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3C7237" w14:paraId="1D2FC6E7" w14:textId="77777777" w:rsidTr="00833066">
        <w:trPr>
          <w:trHeight w:hRule="exact" w:val="458"/>
        </w:trPr>
        <w:tc>
          <w:tcPr>
            <w:tcW w:w="4850" w:type="dxa"/>
          </w:tcPr>
          <w:p w14:paraId="6636759C" w14:textId="77777777" w:rsidR="00833066" w:rsidRPr="003C7237" w:rsidRDefault="00833066" w:rsidP="006D3DBE">
            <w:pPr>
              <w:pStyle w:val="Paskutinepastraipa"/>
              <w:rPr>
                <w:rFonts w:asciiTheme="minorHAnsi" w:hAnsiTheme="minorHAnsi" w:cstheme="minorHAnsi"/>
                <w:sz w:val="22"/>
                <w:szCs w:val="22"/>
              </w:rPr>
            </w:pPr>
          </w:p>
        </w:tc>
        <w:tc>
          <w:tcPr>
            <w:tcW w:w="4850" w:type="dxa"/>
          </w:tcPr>
          <w:p w14:paraId="524ADDE7" w14:textId="77777777" w:rsidR="00833066" w:rsidRPr="003C7237" w:rsidRDefault="00833066" w:rsidP="006D3DBE">
            <w:pPr>
              <w:pStyle w:val="Speczyma"/>
              <w:rPr>
                <w:rFonts w:asciiTheme="minorHAnsi" w:hAnsiTheme="minorHAnsi" w:cstheme="minorHAnsi"/>
                <w:sz w:val="22"/>
                <w:szCs w:val="22"/>
              </w:rPr>
            </w:pPr>
          </w:p>
        </w:tc>
      </w:tr>
      <w:tr w:rsidR="00833066" w:rsidRPr="003C7237" w14:paraId="5816DBC9" w14:textId="77777777" w:rsidTr="006D3DBE">
        <w:trPr>
          <w:trHeight w:hRule="exact" w:val="2423"/>
        </w:trPr>
        <w:tc>
          <w:tcPr>
            <w:tcW w:w="9700" w:type="dxa"/>
            <w:gridSpan w:val="2"/>
          </w:tcPr>
          <w:p w14:paraId="4CEE598B"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7237">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3C7237"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3C7237">
              <w:rPr>
                <w:rFonts w:asciiTheme="minorHAnsi" w:hAnsiTheme="minorHAnsi" w:cstheme="minorHAnsi"/>
                <w:b/>
                <w:noProof/>
                <w:color w:val="005BBF"/>
                <w:sz w:val="22"/>
                <w:szCs w:val="22"/>
              </w:rPr>
              <w:t>UŽDAROJI AKCINĖ BENDROVĖ „KAUNO VANDENYS“</w:t>
            </w:r>
          </w:p>
          <w:p w14:paraId="3D0B4004"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 xml:space="preserve">Uždaroji akcinė bendrovė, Aukštaičių g. 43, LT-44158 Kaunas, tel. +370 37 30 17 00, faks. +370 37 30 18 00, </w:t>
            </w:r>
          </w:p>
          <w:p w14:paraId="73A3B77C" w14:textId="77777777" w:rsidR="00833066" w:rsidRPr="00165B6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0"/>
              </w:rPr>
            </w:pPr>
            <w:r w:rsidRPr="00165B60">
              <w:rPr>
                <w:rFonts w:asciiTheme="minorHAnsi" w:hAnsiTheme="minorHAnsi" w:cstheme="minorHAnsi"/>
                <w:noProof/>
                <w:color w:val="005BBF"/>
                <w:sz w:val="20"/>
              </w:rPr>
              <w:t>el. p. ofisas@kaunovandenys.lt, http://www.kaunovandenys.lt,</w:t>
            </w:r>
          </w:p>
          <w:p w14:paraId="6AC30EAC" w14:textId="77777777" w:rsidR="00833066" w:rsidRPr="003C7237"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65B60">
              <w:rPr>
                <w:rFonts w:asciiTheme="minorHAnsi" w:hAnsiTheme="minorHAnsi" w:cstheme="minorHAnsi"/>
                <w:noProof/>
                <w:color w:val="005BBF"/>
                <w:sz w:val="20"/>
              </w:rPr>
              <w:t>Duomenys kaupiami ir saugomi Juridinių asmenų registre, kodas 132751369, PVM mokėtojo kodas LT327513610,</w:t>
            </w:r>
            <w:r w:rsidRPr="00165B60">
              <w:rPr>
                <w:rFonts w:asciiTheme="minorHAnsi" w:hAnsiTheme="minorHAnsi" w:cstheme="minorHAnsi"/>
                <w:noProof/>
                <w:color w:val="005BBF"/>
                <w:sz w:val="20"/>
              </w:rPr>
              <w:br/>
              <w:t>atsiskaitomoji sąskaita LT447044060003089823, AB SEB bankas</w:t>
            </w:r>
          </w:p>
        </w:tc>
      </w:tr>
      <w:tr w:rsidR="00833066" w:rsidRPr="003C7237" w14:paraId="688548AD" w14:textId="77777777" w:rsidTr="00833066">
        <w:trPr>
          <w:cantSplit/>
          <w:trHeight w:val="533"/>
        </w:trPr>
        <w:tc>
          <w:tcPr>
            <w:tcW w:w="4850" w:type="dxa"/>
          </w:tcPr>
          <w:p w14:paraId="7FFA9F28" w14:textId="77777777" w:rsidR="00833066" w:rsidRPr="003C7237" w:rsidRDefault="00833066" w:rsidP="006D3DBE">
            <w:pPr>
              <w:pStyle w:val="Adresas"/>
              <w:rPr>
                <w:rFonts w:asciiTheme="minorHAnsi" w:hAnsiTheme="minorHAnsi" w:cstheme="minorHAnsi"/>
                <w:noProof/>
                <w:sz w:val="22"/>
                <w:szCs w:val="22"/>
              </w:rPr>
            </w:pPr>
            <w:r w:rsidRPr="003C7237">
              <w:rPr>
                <w:rFonts w:asciiTheme="minorHAnsi" w:hAnsiTheme="minorHAnsi" w:cstheme="minorHAnsi"/>
                <w:noProof/>
                <w:sz w:val="22"/>
                <w:szCs w:val="22"/>
              </w:rPr>
              <w:t>Pirkimas vykdomas per CVP IS</w:t>
            </w:r>
          </w:p>
        </w:tc>
        <w:tc>
          <w:tcPr>
            <w:tcW w:w="4850" w:type="dxa"/>
          </w:tcPr>
          <w:p w14:paraId="4CB8CC5F" w14:textId="2D12C80C" w:rsidR="00833066" w:rsidRPr="003C7237" w:rsidRDefault="00E26040" w:rsidP="004D51B2">
            <w:pPr>
              <w:pStyle w:val="Nuoroda"/>
              <w:spacing w:before="240"/>
              <w:rPr>
                <w:rFonts w:asciiTheme="minorHAnsi" w:hAnsiTheme="minorHAnsi" w:cstheme="minorHAnsi"/>
                <w:sz w:val="22"/>
                <w:szCs w:val="22"/>
                <w:highlight w:val="yellow"/>
              </w:rPr>
            </w:pPr>
            <w:r w:rsidRPr="004D51B2">
              <w:rPr>
                <w:rFonts w:asciiTheme="minorHAnsi" w:hAnsiTheme="minorHAnsi" w:cstheme="minorHAnsi"/>
                <w:sz w:val="22"/>
                <w:szCs w:val="22"/>
              </w:rPr>
              <w:t xml:space="preserve">      </w:t>
            </w:r>
            <w:r w:rsidR="00833066" w:rsidRPr="004D51B2">
              <w:rPr>
                <w:rFonts w:asciiTheme="minorHAnsi" w:hAnsiTheme="minorHAnsi" w:cstheme="minorHAnsi"/>
                <w:sz w:val="22"/>
                <w:szCs w:val="22"/>
              </w:rPr>
              <w:t>202</w:t>
            </w:r>
            <w:r w:rsidR="00E14507" w:rsidRPr="004D51B2">
              <w:rPr>
                <w:rFonts w:asciiTheme="minorHAnsi" w:hAnsiTheme="minorHAnsi" w:cstheme="minorHAnsi"/>
                <w:sz w:val="22"/>
                <w:szCs w:val="22"/>
              </w:rPr>
              <w:t>6</w:t>
            </w:r>
            <w:r w:rsidR="00833066" w:rsidRPr="004D51B2">
              <w:rPr>
                <w:rFonts w:asciiTheme="minorHAnsi" w:hAnsiTheme="minorHAnsi" w:cstheme="minorHAnsi"/>
                <w:sz w:val="22"/>
                <w:szCs w:val="22"/>
              </w:rPr>
              <w:t>-0</w:t>
            </w:r>
            <w:r w:rsidR="004D51B2" w:rsidRPr="004D51B2">
              <w:rPr>
                <w:rFonts w:asciiTheme="minorHAnsi" w:hAnsiTheme="minorHAnsi" w:cstheme="minorHAnsi"/>
                <w:sz w:val="22"/>
                <w:szCs w:val="22"/>
              </w:rPr>
              <w:t>6</w:t>
            </w:r>
            <w:r w:rsidR="00833066" w:rsidRPr="004D51B2">
              <w:rPr>
                <w:rFonts w:asciiTheme="minorHAnsi" w:hAnsiTheme="minorHAnsi" w:cstheme="minorHAnsi"/>
                <w:sz w:val="22"/>
                <w:szCs w:val="22"/>
              </w:rPr>
              <w:t>-</w:t>
            </w:r>
            <w:r w:rsidR="004D51B2" w:rsidRPr="004D51B2">
              <w:rPr>
                <w:rFonts w:asciiTheme="minorHAnsi" w:hAnsiTheme="minorHAnsi" w:cstheme="minorHAnsi"/>
                <w:sz w:val="22"/>
                <w:szCs w:val="22"/>
              </w:rPr>
              <w:t>05</w:t>
            </w:r>
            <w:r w:rsidRPr="004D51B2">
              <w:rPr>
                <w:rFonts w:asciiTheme="minorHAnsi" w:hAnsiTheme="minorHAnsi" w:cstheme="minorHAnsi"/>
                <w:sz w:val="22"/>
                <w:szCs w:val="22"/>
              </w:rPr>
              <w:t xml:space="preserve"> </w:t>
            </w:r>
            <w:r w:rsidR="00833066" w:rsidRPr="004D51B2">
              <w:rPr>
                <w:rFonts w:asciiTheme="minorHAnsi" w:hAnsiTheme="minorHAnsi" w:cstheme="minorHAnsi"/>
                <w:sz w:val="22"/>
                <w:szCs w:val="22"/>
              </w:rPr>
              <w:t>N</w:t>
            </w:r>
            <w:bookmarkStart w:id="0" w:name="_GoBack"/>
            <w:bookmarkEnd w:id="0"/>
            <w:r w:rsidR="00833066" w:rsidRPr="004D51B2">
              <w:rPr>
                <w:rFonts w:asciiTheme="minorHAnsi" w:hAnsiTheme="minorHAnsi" w:cstheme="minorHAnsi"/>
                <w:sz w:val="22"/>
                <w:szCs w:val="22"/>
              </w:rPr>
              <w:t xml:space="preserve">r. </w:t>
            </w:r>
            <w:r w:rsidR="00833066" w:rsidRPr="004D51B2">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4D51B2">
              <w:rPr>
                <w:rFonts w:asciiTheme="minorHAnsi" w:hAnsiTheme="minorHAnsi" w:cstheme="minorHAnsi"/>
                <w:sz w:val="22"/>
                <w:szCs w:val="22"/>
              </w:rPr>
              <w:instrText xml:space="preserve"> FORMTEXT </w:instrText>
            </w:r>
            <w:r w:rsidR="00833066" w:rsidRPr="004D51B2">
              <w:rPr>
                <w:rFonts w:asciiTheme="minorHAnsi" w:hAnsiTheme="minorHAnsi" w:cstheme="minorHAnsi"/>
                <w:sz w:val="22"/>
                <w:szCs w:val="22"/>
              </w:rPr>
            </w:r>
            <w:r w:rsidR="00833066" w:rsidRPr="004D51B2">
              <w:rPr>
                <w:rFonts w:asciiTheme="minorHAnsi" w:hAnsiTheme="minorHAnsi" w:cstheme="minorHAnsi"/>
                <w:sz w:val="22"/>
                <w:szCs w:val="22"/>
              </w:rPr>
              <w:fldChar w:fldCharType="separate"/>
            </w:r>
            <w:r w:rsidR="00833066" w:rsidRPr="004D51B2">
              <w:rPr>
                <w:rFonts w:asciiTheme="minorHAnsi" w:hAnsiTheme="minorHAnsi" w:cstheme="minorHAnsi"/>
                <w:sz w:val="22"/>
                <w:szCs w:val="22"/>
              </w:rPr>
              <w:t>(38-18.14) 68-</w:t>
            </w:r>
            <w:r w:rsidR="00833066" w:rsidRPr="004D51B2">
              <w:rPr>
                <w:rFonts w:asciiTheme="minorHAnsi" w:hAnsiTheme="minorHAnsi" w:cstheme="minorHAnsi"/>
                <w:sz w:val="22"/>
                <w:szCs w:val="22"/>
              </w:rPr>
              <w:fldChar w:fldCharType="end"/>
            </w:r>
            <w:r w:rsidR="004D51B2" w:rsidRPr="004D51B2">
              <w:rPr>
                <w:rFonts w:asciiTheme="minorHAnsi" w:hAnsiTheme="minorHAnsi" w:cstheme="minorHAnsi"/>
                <w:sz w:val="22"/>
                <w:szCs w:val="22"/>
              </w:rPr>
              <w:t>116</w:t>
            </w:r>
            <w:r w:rsidRPr="004D51B2">
              <w:rPr>
                <w:rFonts w:asciiTheme="minorHAnsi" w:hAnsiTheme="minorHAnsi" w:cstheme="minorHAnsi"/>
                <w:sz w:val="22"/>
                <w:szCs w:val="22"/>
              </w:rPr>
              <w:t>-202</w:t>
            </w:r>
            <w:r w:rsidR="00E14507" w:rsidRPr="004D51B2">
              <w:rPr>
                <w:rFonts w:asciiTheme="minorHAnsi" w:hAnsiTheme="minorHAnsi" w:cstheme="minorHAnsi"/>
                <w:sz w:val="22"/>
                <w:szCs w:val="22"/>
              </w:rPr>
              <w:t>6</w:t>
            </w:r>
          </w:p>
        </w:tc>
      </w:tr>
      <w:tr w:rsidR="00833066" w:rsidRPr="003C7237" w14:paraId="7F20E3C7" w14:textId="77777777" w:rsidTr="006D3DBE">
        <w:trPr>
          <w:cantSplit/>
          <w:trHeight w:val="533"/>
        </w:trPr>
        <w:tc>
          <w:tcPr>
            <w:tcW w:w="4850" w:type="dxa"/>
          </w:tcPr>
          <w:p w14:paraId="5C4211D4" w14:textId="77777777" w:rsidR="00833066" w:rsidRPr="003C7237" w:rsidRDefault="00833066" w:rsidP="006D3DBE">
            <w:pPr>
              <w:pStyle w:val="Adresas"/>
              <w:rPr>
                <w:rFonts w:asciiTheme="minorHAnsi" w:hAnsiTheme="minorHAnsi" w:cstheme="minorHAnsi"/>
                <w:noProof/>
                <w:sz w:val="22"/>
                <w:szCs w:val="22"/>
              </w:rPr>
            </w:pPr>
          </w:p>
        </w:tc>
        <w:tc>
          <w:tcPr>
            <w:tcW w:w="4850" w:type="dxa"/>
          </w:tcPr>
          <w:p w14:paraId="6DB2CAF4" w14:textId="77777777" w:rsidR="00833066" w:rsidRPr="003C7237" w:rsidRDefault="00833066" w:rsidP="006D3DBE">
            <w:pPr>
              <w:pStyle w:val="Nuoroda"/>
              <w:spacing w:before="240"/>
              <w:rPr>
                <w:rFonts w:asciiTheme="minorHAnsi" w:hAnsiTheme="minorHAnsi" w:cstheme="minorHAnsi"/>
                <w:sz w:val="22"/>
                <w:szCs w:val="22"/>
              </w:rPr>
            </w:pPr>
          </w:p>
        </w:tc>
      </w:tr>
    </w:tbl>
    <w:p w14:paraId="5DCA6C7B" w14:textId="3C8BDFBC" w:rsidR="00875377" w:rsidRPr="00875377" w:rsidRDefault="00931C33" w:rsidP="00875377">
      <w:pPr>
        <w:pStyle w:val="Pavadinimas"/>
        <w:spacing w:after="240"/>
        <w:rPr>
          <w:rFonts w:asciiTheme="minorHAnsi" w:eastAsia="Arial Unicode MS" w:hAnsiTheme="minorHAnsi" w:cstheme="minorHAnsi"/>
          <w:b/>
          <w:sz w:val="22"/>
          <w:szCs w:val="22"/>
          <w:bdr w:val="nil"/>
        </w:rPr>
      </w:pPr>
      <w:r w:rsidRPr="003C7237">
        <w:rPr>
          <w:rFonts w:asciiTheme="minorHAnsi" w:eastAsia="Arial Unicode MS" w:hAnsiTheme="minorHAnsi" w:cstheme="minorHAnsi"/>
          <w:b/>
          <w:bCs/>
          <w:spacing w:val="4"/>
          <w:sz w:val="22"/>
          <w:szCs w:val="22"/>
          <w:bdr w:val="none" w:sz="0" w:space="0" w:color="auto" w:frame="1"/>
        </w:rPr>
        <w:t>Skelbiama apklausa</w:t>
      </w:r>
    </w:p>
    <w:p w14:paraId="2DD96B06" w14:textId="6DF62386" w:rsidR="00DB5D35" w:rsidRPr="003C7237" w:rsidRDefault="00875377" w:rsidP="00875377">
      <w:pPr>
        <w:pStyle w:val="Pavadinimas"/>
        <w:spacing w:after="240"/>
        <w:rPr>
          <w:rFonts w:asciiTheme="minorHAnsi" w:eastAsia="Arial Unicode MS" w:hAnsiTheme="minorHAnsi" w:cstheme="minorHAnsi"/>
          <w:b/>
          <w:bCs/>
          <w:spacing w:val="4"/>
          <w:sz w:val="22"/>
          <w:szCs w:val="22"/>
          <w:bdr w:val="none" w:sz="0" w:space="0" w:color="auto" w:frame="1"/>
        </w:rPr>
      </w:pPr>
      <w:r w:rsidRPr="00875377">
        <w:rPr>
          <w:rFonts w:asciiTheme="minorHAnsi" w:eastAsia="Arial Unicode MS" w:hAnsiTheme="minorHAnsi" w:cstheme="minorHAnsi"/>
          <w:b/>
          <w:sz w:val="22"/>
          <w:szCs w:val="22"/>
          <w:bdr w:val="nil"/>
        </w:rPr>
        <w:t>PRIEŠGAISRINĖS SISTEMOS ATNAUJINIMO DARB</w:t>
      </w:r>
      <w:r>
        <w:rPr>
          <w:rFonts w:asciiTheme="minorHAnsi" w:eastAsia="Arial Unicode MS" w:hAnsiTheme="minorHAnsi" w:cstheme="minorHAnsi"/>
          <w:b/>
          <w:sz w:val="22"/>
          <w:szCs w:val="22"/>
          <w:bdr w:val="nil"/>
        </w:rPr>
        <w:t>AI</w:t>
      </w:r>
    </w:p>
    <w:p w14:paraId="5DC71B10"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7681E5ED" w:rsidR="001B6D7D" w:rsidRPr="003C7237" w:rsidRDefault="001B6D7D" w:rsidP="00427161">
      <w:pPr>
        <w:pStyle w:val="Sraopastraipa"/>
        <w:numPr>
          <w:ilvl w:val="1"/>
          <w:numId w:val="17"/>
        </w:numPr>
        <w:suppressAutoHyphens/>
        <w:jc w:val="both"/>
        <w:rPr>
          <w:rFonts w:asciiTheme="minorHAnsi" w:eastAsia="Arial Unicode MS" w:hAnsiTheme="minorHAnsi" w:cstheme="minorHAnsi"/>
          <w:b/>
          <w:bCs/>
          <w:sz w:val="22"/>
          <w:szCs w:val="22"/>
          <w:bdr w:val="none" w:sz="0" w:space="0" w:color="auto" w:frame="1"/>
        </w:rPr>
      </w:pPr>
      <w:r w:rsidRPr="003C7237">
        <w:rPr>
          <w:rFonts w:asciiTheme="minorHAnsi" w:eastAsia="Arial Unicode MS" w:hAnsiTheme="minorHAnsi" w:cstheme="minorHAnsi"/>
          <w:sz w:val="22"/>
          <w:szCs w:val="22"/>
          <w:bdr w:val="none" w:sz="0" w:space="0" w:color="auto" w:frame="1"/>
          <w:lang w:eastAsia="lt-LT"/>
        </w:rPr>
        <w:t xml:space="preserve">UAB „Kauno vandenys“ (toliau – perkantysis subjektas), vykdydama šį pirkimą numato įsigyti </w:t>
      </w:r>
      <w:r w:rsidR="00875377">
        <w:rPr>
          <w:rFonts w:asciiTheme="minorHAnsi" w:eastAsia="Arial Unicode MS" w:hAnsiTheme="minorHAnsi" w:cstheme="minorHAnsi"/>
          <w:b/>
          <w:sz w:val="22"/>
          <w:szCs w:val="22"/>
          <w:bdr w:val="none" w:sz="0" w:space="0" w:color="auto" w:frame="1"/>
          <w:lang w:eastAsia="lt-LT"/>
        </w:rPr>
        <w:t xml:space="preserve">priešgaisrinės </w:t>
      </w:r>
      <w:r w:rsidR="003B5F99">
        <w:rPr>
          <w:rFonts w:asciiTheme="minorHAnsi" w:eastAsia="Arial Unicode MS" w:hAnsiTheme="minorHAnsi" w:cstheme="minorHAnsi"/>
          <w:b/>
          <w:sz w:val="22"/>
          <w:szCs w:val="22"/>
          <w:bdr w:val="none" w:sz="0" w:space="0" w:color="auto" w:frame="1"/>
          <w:lang w:eastAsia="lt-LT"/>
        </w:rPr>
        <w:t>sistemos atnaujinimo darbus</w:t>
      </w:r>
      <w:r w:rsidR="00427161" w:rsidRPr="00427161">
        <w:rPr>
          <w:rFonts w:asciiTheme="minorHAnsi" w:eastAsia="Arial Unicode MS" w:hAnsiTheme="minorHAnsi" w:cstheme="minorHAnsi"/>
          <w:b/>
          <w:sz w:val="22"/>
          <w:szCs w:val="22"/>
          <w:bdr w:val="none" w:sz="0" w:space="0" w:color="auto" w:frame="1"/>
          <w:lang w:eastAsia="lt-LT"/>
        </w:rPr>
        <w:t xml:space="preserve"> </w:t>
      </w:r>
      <w:r w:rsidR="009E5C77" w:rsidRPr="003C7237">
        <w:rPr>
          <w:rFonts w:asciiTheme="minorHAnsi" w:eastAsia="Arial Unicode MS" w:hAnsiTheme="minorHAnsi" w:cstheme="minorHAnsi"/>
          <w:sz w:val="22"/>
          <w:szCs w:val="22"/>
          <w:bdr w:val="none" w:sz="0" w:space="0" w:color="auto" w:frame="1"/>
          <w:lang w:eastAsia="lt-LT"/>
        </w:rPr>
        <w:t xml:space="preserve">(toliau - </w:t>
      </w:r>
      <w:r w:rsidR="001F01FC" w:rsidRPr="003C7237">
        <w:rPr>
          <w:rFonts w:asciiTheme="minorHAnsi" w:eastAsia="Arial Unicode MS" w:hAnsiTheme="minorHAnsi" w:cstheme="minorHAnsi"/>
          <w:sz w:val="22"/>
          <w:szCs w:val="22"/>
          <w:bdr w:val="none" w:sz="0" w:space="0" w:color="auto" w:frame="1"/>
          <w:lang w:eastAsia="lt-LT"/>
        </w:rPr>
        <w:t>Darbai</w:t>
      </w:r>
      <w:r w:rsidR="009E5C77" w:rsidRPr="003C7237">
        <w:rPr>
          <w:rFonts w:asciiTheme="minorHAnsi" w:eastAsia="Arial Unicode MS" w:hAnsiTheme="minorHAnsi" w:cstheme="minorHAnsi"/>
          <w:sz w:val="22"/>
          <w:szCs w:val="22"/>
          <w:bdr w:val="none" w:sz="0" w:space="0" w:color="auto" w:frame="1"/>
          <w:lang w:eastAsia="lt-LT"/>
        </w:rPr>
        <w:t>)</w:t>
      </w:r>
      <w:r w:rsidRPr="003C7237">
        <w:rPr>
          <w:rFonts w:asciiTheme="minorHAnsi" w:eastAsia="Arial Unicode MS" w:hAnsiTheme="minorHAnsi" w:cstheme="minorHAnsi"/>
          <w:sz w:val="22"/>
          <w:szCs w:val="22"/>
          <w:bdr w:val="none" w:sz="0" w:space="0" w:color="auto" w:frame="1"/>
          <w:lang w:eastAsia="lt-LT"/>
        </w:rPr>
        <w:t>.</w:t>
      </w:r>
    </w:p>
    <w:p w14:paraId="7AD75699"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3C7237"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3C7237">
          <w:rPr>
            <w:rStyle w:val="Hipersaitas"/>
            <w:rFonts w:asciiTheme="minorHAnsi" w:hAnsiTheme="minorHAnsi" w:cstheme="minorHAnsi"/>
            <w:sz w:val="22"/>
            <w:szCs w:val="22"/>
          </w:rPr>
          <w:t>https://viesiejipirkimai.lt</w:t>
        </w:r>
      </w:hyperlink>
      <w:r w:rsidRPr="003C7237">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3C7237"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6F1FF6" w:rsidRDefault="001B6D7D" w:rsidP="00310120">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6F1FF6">
        <w:rPr>
          <w:rFonts w:asciiTheme="minorHAnsi" w:eastAsia="Arial Unicode MS" w:hAnsiTheme="minorHAnsi" w:cstheme="minorHAnsi"/>
          <w:sz w:val="22"/>
          <w:szCs w:val="22"/>
          <w:bdr w:val="none" w:sz="0" w:space="0" w:color="auto" w:frame="1"/>
          <w:lang w:eastAsia="lt-LT"/>
        </w:rPr>
        <w:t>Pirkimas nėra atliekamas naudojantis CPO katal</w:t>
      </w:r>
      <w:r w:rsidR="00973D2A" w:rsidRPr="006F1FF6">
        <w:rPr>
          <w:rFonts w:asciiTheme="minorHAnsi" w:eastAsia="Arial Unicode MS" w:hAnsiTheme="minorHAnsi" w:cstheme="minorHAnsi"/>
          <w:sz w:val="22"/>
          <w:szCs w:val="22"/>
          <w:bdr w:val="none" w:sz="0" w:space="0" w:color="auto" w:frame="1"/>
          <w:lang w:eastAsia="lt-LT"/>
        </w:rPr>
        <w:t>ogu, nes CPO kataloge tokio tipo</w:t>
      </w:r>
      <w:r w:rsidRPr="006F1FF6">
        <w:rPr>
          <w:rFonts w:asciiTheme="minorHAnsi" w:eastAsia="Arial Unicode MS" w:hAnsiTheme="minorHAnsi" w:cstheme="minorHAnsi"/>
          <w:sz w:val="22"/>
          <w:szCs w:val="22"/>
          <w:bdr w:val="none" w:sz="0" w:space="0" w:color="auto" w:frame="1"/>
          <w:lang w:eastAsia="lt-LT"/>
        </w:rPr>
        <w:t xml:space="preserve"> </w:t>
      </w:r>
      <w:r w:rsidR="00454C04" w:rsidRPr="006F1FF6">
        <w:rPr>
          <w:rFonts w:asciiTheme="minorHAnsi" w:eastAsia="Arial Unicode MS" w:hAnsiTheme="minorHAnsi" w:cstheme="minorHAnsi"/>
          <w:sz w:val="22"/>
          <w:szCs w:val="22"/>
          <w:bdr w:val="none" w:sz="0" w:space="0" w:color="auto" w:frame="1"/>
          <w:lang w:eastAsia="lt-LT"/>
        </w:rPr>
        <w:t>darbai</w:t>
      </w:r>
      <w:r w:rsidRPr="006F1FF6">
        <w:rPr>
          <w:rFonts w:asciiTheme="minorHAnsi" w:eastAsia="Arial Unicode MS" w:hAnsiTheme="minorHAnsi" w:cstheme="minorHAnsi"/>
          <w:sz w:val="22"/>
          <w:szCs w:val="22"/>
          <w:bdr w:val="none" w:sz="0" w:space="0" w:color="auto" w:frame="1"/>
          <w:lang w:eastAsia="lt-LT"/>
        </w:rPr>
        <w:t xml:space="preserve"> nesiūlom</w:t>
      </w:r>
      <w:r w:rsidR="00454C04" w:rsidRPr="006F1FF6">
        <w:rPr>
          <w:rFonts w:asciiTheme="minorHAnsi" w:eastAsia="Arial Unicode MS" w:hAnsiTheme="minorHAnsi" w:cstheme="minorHAnsi"/>
          <w:sz w:val="22"/>
          <w:szCs w:val="22"/>
          <w:bdr w:val="none" w:sz="0" w:space="0" w:color="auto" w:frame="1"/>
          <w:lang w:eastAsia="lt-LT"/>
        </w:rPr>
        <w:t>i</w:t>
      </w:r>
      <w:r w:rsidRPr="006F1FF6">
        <w:rPr>
          <w:rFonts w:asciiTheme="minorHAnsi" w:eastAsia="Arial Unicode MS" w:hAnsiTheme="minorHAnsi" w:cstheme="minorHAnsi"/>
          <w:sz w:val="22"/>
          <w:szCs w:val="22"/>
          <w:bdr w:val="none" w:sz="0" w:space="0" w:color="auto" w:frame="1"/>
          <w:lang w:eastAsia="lt-LT"/>
        </w:rPr>
        <w:t xml:space="preserve">. </w:t>
      </w:r>
    </w:p>
    <w:p w14:paraId="587D28C8" w14:textId="671A9191" w:rsidR="009E5C77" w:rsidRPr="003C7237" w:rsidRDefault="00CC5B1D" w:rsidP="00875377">
      <w:pPr>
        <w:pStyle w:val="Sraopastraipa"/>
        <w:numPr>
          <w:ilvl w:val="1"/>
          <w:numId w:val="17"/>
        </w:numPr>
        <w:pBdr>
          <w:top w:val="nil"/>
          <w:left w:val="nil"/>
          <w:bottom w:val="nil"/>
          <w:right w:val="nil"/>
          <w:between w:val="nil"/>
          <w:bar w:val="nil"/>
        </w:pBdr>
        <w:suppressAutoHyphens/>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009E5C77" w:rsidRPr="003C7237">
        <w:rPr>
          <w:rFonts w:asciiTheme="minorHAnsi" w:eastAsia="Arial Unicode MS" w:hAnsiTheme="minorHAnsi" w:cstheme="minorHAnsi"/>
          <w:sz w:val="22"/>
          <w:szCs w:val="22"/>
          <w:bdr w:val="nil"/>
        </w:rPr>
        <w:t>Tiesioginį ryšį su tiekėjais įgalioti palaikyti perkančiojo subjekto atstovai</w:t>
      </w:r>
      <w:r w:rsidR="009E5C77" w:rsidRPr="003C7237">
        <w:rPr>
          <w:rFonts w:asciiTheme="minorHAnsi" w:eastAsia="Arial Unicode MS" w:hAnsiTheme="minorHAnsi" w:cstheme="minorHAnsi"/>
          <w:sz w:val="22"/>
          <w:szCs w:val="22"/>
          <w:bdr w:val="nil"/>
          <w:lang w:eastAsia="lt-LT"/>
        </w:rPr>
        <w:t xml:space="preserve"> </w:t>
      </w:r>
      <w:r w:rsidR="00773EC2">
        <w:rPr>
          <w:rFonts w:asciiTheme="minorHAnsi" w:eastAsia="Arial Unicode MS" w:hAnsiTheme="minorHAnsi" w:cstheme="minorHAnsi"/>
          <w:sz w:val="22"/>
          <w:szCs w:val="22"/>
          <w:bdr w:val="nil"/>
          <w:lang w:eastAsia="lt-LT"/>
        </w:rPr>
        <w:t>Ugnė Čepauskaitė</w:t>
      </w:r>
      <w:r w:rsidR="009E5C77" w:rsidRPr="003C7237">
        <w:rPr>
          <w:rFonts w:asciiTheme="minorHAnsi" w:eastAsia="Arial Unicode MS" w:hAnsiTheme="minorHAnsi" w:cstheme="minorHAnsi"/>
          <w:sz w:val="22"/>
          <w:szCs w:val="22"/>
          <w:bdr w:val="nil"/>
          <w:lang w:eastAsia="lt-LT"/>
        </w:rPr>
        <w:t>, pirkimų specialistė, tel.</w:t>
      </w:r>
      <w:r w:rsidR="00773EC2">
        <w:rPr>
          <w:rFonts w:asciiTheme="minorHAnsi" w:eastAsia="Arial Unicode MS" w:hAnsiTheme="minorHAnsi" w:cstheme="minorHAnsi"/>
          <w:sz w:val="22"/>
          <w:szCs w:val="22"/>
          <w:bdr w:val="nil"/>
          <w:lang w:eastAsia="lt-LT"/>
        </w:rPr>
        <w:t xml:space="preserve"> +370 37</w:t>
      </w:r>
      <w:r w:rsidR="009E5C77" w:rsidRPr="003C7237">
        <w:rPr>
          <w:rFonts w:asciiTheme="minorHAnsi" w:eastAsia="Arial Unicode MS" w:hAnsiTheme="minorHAnsi" w:cstheme="minorHAnsi"/>
          <w:sz w:val="22"/>
          <w:szCs w:val="22"/>
          <w:bdr w:val="nil"/>
          <w:lang w:eastAsia="lt-LT"/>
        </w:rPr>
        <w:t>3</w:t>
      </w:r>
      <w:r w:rsidR="00773EC2">
        <w:rPr>
          <w:rFonts w:asciiTheme="minorHAnsi" w:eastAsia="Arial Unicode MS" w:hAnsiTheme="minorHAnsi" w:cstheme="minorHAnsi"/>
          <w:sz w:val="22"/>
          <w:szCs w:val="22"/>
          <w:bdr w:val="nil"/>
          <w:lang w:eastAsia="lt-LT"/>
        </w:rPr>
        <w:t xml:space="preserve"> 0</w:t>
      </w:r>
      <w:r w:rsidR="009E5C77" w:rsidRPr="003C7237">
        <w:rPr>
          <w:rFonts w:asciiTheme="minorHAnsi" w:eastAsia="Arial Unicode MS" w:hAnsiTheme="minorHAnsi" w:cstheme="minorHAnsi"/>
          <w:sz w:val="22"/>
          <w:szCs w:val="22"/>
          <w:bdr w:val="nil"/>
          <w:lang w:eastAsia="lt-LT"/>
        </w:rPr>
        <w:t>1</w:t>
      </w:r>
      <w:r w:rsidR="00773EC2">
        <w:rPr>
          <w:rFonts w:asciiTheme="minorHAnsi" w:eastAsia="Arial Unicode MS" w:hAnsiTheme="minorHAnsi" w:cstheme="minorHAnsi"/>
          <w:sz w:val="22"/>
          <w:szCs w:val="22"/>
          <w:bdr w:val="nil"/>
          <w:lang w:eastAsia="lt-LT"/>
        </w:rPr>
        <w:t xml:space="preserve"> 738</w:t>
      </w:r>
      <w:r w:rsidR="009E5C77" w:rsidRPr="003C7237">
        <w:rPr>
          <w:rFonts w:asciiTheme="minorHAnsi" w:eastAsia="Arial Unicode MS" w:hAnsiTheme="minorHAnsi" w:cstheme="minorHAnsi"/>
          <w:sz w:val="22"/>
          <w:szCs w:val="22"/>
          <w:bdr w:val="nil"/>
          <w:lang w:eastAsia="lt-LT"/>
        </w:rPr>
        <w:t xml:space="preserve">, el. p. </w:t>
      </w:r>
      <w:hyperlink r:id="rId12" w:history="1">
        <w:r w:rsidR="00773EC2" w:rsidRPr="00787A82">
          <w:rPr>
            <w:rStyle w:val="Hipersaitas"/>
            <w:rFonts w:asciiTheme="minorHAnsi" w:eastAsia="Arial Unicode MS" w:hAnsiTheme="minorHAnsi" w:cstheme="minorHAnsi"/>
            <w:sz w:val="22"/>
            <w:szCs w:val="22"/>
            <w:bdr w:val="nil"/>
            <w:lang w:eastAsia="lt-LT"/>
          </w:rPr>
          <w:t>Ugne.Cepauskaite@kaunovandenys.lt</w:t>
        </w:r>
      </w:hyperlink>
      <w:r w:rsidR="00773EC2">
        <w:rPr>
          <w:rFonts w:asciiTheme="minorHAnsi" w:eastAsia="Arial Unicode MS" w:hAnsiTheme="minorHAnsi" w:cstheme="minorHAnsi"/>
          <w:sz w:val="22"/>
          <w:szCs w:val="22"/>
          <w:bdr w:val="nil"/>
          <w:lang w:eastAsia="lt-LT"/>
        </w:rPr>
        <w:t xml:space="preserve"> </w:t>
      </w:r>
      <w:r w:rsidR="009E5C77" w:rsidRPr="003C7237">
        <w:rPr>
          <w:rFonts w:asciiTheme="minorHAnsi" w:eastAsia="Arial Unicode MS" w:hAnsiTheme="minorHAnsi" w:cstheme="minorHAnsi"/>
          <w:sz w:val="22"/>
          <w:szCs w:val="22"/>
          <w:bdr w:val="nil"/>
          <w:lang w:eastAsia="lt-LT"/>
        </w:rPr>
        <w:t xml:space="preserve">, </w:t>
      </w:r>
      <w:r w:rsidR="003B10EB" w:rsidRPr="003C7237">
        <w:rPr>
          <w:rFonts w:asciiTheme="minorHAnsi" w:eastAsia="Arial Unicode MS" w:hAnsiTheme="minorHAnsi" w:cstheme="minorHAnsi"/>
          <w:sz w:val="22"/>
          <w:szCs w:val="22"/>
          <w:bdr w:val="nil"/>
          <w:lang w:eastAsia="lt-LT"/>
        </w:rPr>
        <w:t xml:space="preserve">techniniais klausimais </w:t>
      </w:r>
      <w:r w:rsidR="00875377">
        <w:rPr>
          <w:rFonts w:ascii="Calibri" w:hAnsi="Calibri" w:cs="Calibri"/>
          <w:color w:val="000000" w:themeColor="text1"/>
          <w:sz w:val="22"/>
          <w:szCs w:val="22"/>
        </w:rPr>
        <w:t>Nuotekų valyklos v</w:t>
      </w:r>
      <w:r w:rsidR="00875377" w:rsidRPr="00875377">
        <w:rPr>
          <w:rFonts w:ascii="Calibri" w:hAnsi="Calibri" w:cs="Calibri"/>
          <w:color w:val="000000" w:themeColor="text1"/>
          <w:sz w:val="22"/>
          <w:szCs w:val="22"/>
        </w:rPr>
        <w:t>adovas</w:t>
      </w:r>
      <w:r w:rsidR="00875377">
        <w:rPr>
          <w:rFonts w:ascii="Calibri" w:hAnsi="Calibri" w:cs="Calibri"/>
          <w:color w:val="000000" w:themeColor="text1"/>
          <w:sz w:val="22"/>
          <w:szCs w:val="22"/>
        </w:rPr>
        <w:t xml:space="preserve"> </w:t>
      </w:r>
      <w:r w:rsidR="00427161" w:rsidRPr="00427161">
        <w:rPr>
          <w:rFonts w:ascii="Calibri" w:hAnsi="Calibri" w:cs="Calibri"/>
          <w:color w:val="000000" w:themeColor="text1"/>
          <w:sz w:val="22"/>
          <w:szCs w:val="22"/>
        </w:rPr>
        <w:t xml:space="preserve">Vytautas </w:t>
      </w:r>
      <w:r w:rsidR="00875377">
        <w:rPr>
          <w:rFonts w:ascii="Calibri" w:hAnsi="Calibri" w:cs="Calibri"/>
          <w:color w:val="000000" w:themeColor="text1"/>
          <w:sz w:val="22"/>
          <w:szCs w:val="22"/>
        </w:rPr>
        <w:t>Vitkus</w:t>
      </w:r>
      <w:r w:rsidR="00773EC2">
        <w:rPr>
          <w:rFonts w:ascii="Calibri" w:hAnsi="Calibri" w:cs="Calibri"/>
          <w:color w:val="000000" w:themeColor="text1"/>
          <w:sz w:val="22"/>
          <w:szCs w:val="22"/>
        </w:rPr>
        <w:t xml:space="preserve">, tel. </w:t>
      </w:r>
      <w:r w:rsidR="00875377" w:rsidRPr="00875377">
        <w:rPr>
          <w:rFonts w:ascii="Calibri" w:hAnsi="Calibri" w:cs="Calibri"/>
          <w:color w:val="000000" w:themeColor="text1"/>
          <w:sz w:val="22"/>
          <w:szCs w:val="22"/>
        </w:rPr>
        <w:t>+37037224466</w:t>
      </w:r>
      <w:r w:rsidR="00773EC2" w:rsidRPr="00773EC2">
        <w:rPr>
          <w:rFonts w:ascii="Calibri" w:hAnsi="Calibri" w:cs="Calibri"/>
          <w:color w:val="000000" w:themeColor="text1"/>
          <w:sz w:val="22"/>
          <w:szCs w:val="22"/>
        </w:rPr>
        <w:t xml:space="preserve">, </w:t>
      </w:r>
      <w:r w:rsidR="00773EC2">
        <w:rPr>
          <w:rFonts w:ascii="Calibri" w:hAnsi="Calibri" w:cs="Calibri"/>
          <w:color w:val="000000" w:themeColor="text1"/>
          <w:sz w:val="22"/>
          <w:szCs w:val="22"/>
        </w:rPr>
        <w:t xml:space="preserve">el.p. </w:t>
      </w:r>
      <w:hyperlink r:id="rId13" w:history="1">
        <w:r w:rsidR="00875377" w:rsidRPr="00AC781F">
          <w:rPr>
            <w:rStyle w:val="Hipersaitas"/>
            <w:rFonts w:ascii="Calibri" w:hAnsi="Calibri" w:cs="Calibri"/>
            <w:sz w:val="22"/>
            <w:szCs w:val="22"/>
          </w:rPr>
          <w:t>Vytautas.Vitkus@kaunovandenys.lt</w:t>
        </w:r>
      </w:hyperlink>
      <w:r w:rsidR="001F01FC" w:rsidRPr="003C7237">
        <w:rPr>
          <w:rFonts w:asciiTheme="minorHAnsi" w:eastAsia="Arial Unicode MS" w:hAnsiTheme="minorHAnsi" w:cstheme="minorHAnsi"/>
          <w:sz w:val="22"/>
          <w:szCs w:val="22"/>
          <w:bdr w:val="nil"/>
          <w:lang w:eastAsia="lt-LT"/>
        </w:rPr>
        <w:t>.</w:t>
      </w:r>
    </w:p>
    <w:p w14:paraId="4247DA4D"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3C7237"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1052DB5A" w:rsidR="001B6D7D" w:rsidRPr="003C7237" w:rsidRDefault="003B5F99" w:rsidP="00875377">
      <w:pPr>
        <w:pStyle w:val="Sraopastraipa"/>
        <w:numPr>
          <w:ilvl w:val="1"/>
          <w:numId w:val="17"/>
        </w:numPr>
        <w:spacing w:after="40"/>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 xml:space="preserve">      </w:t>
      </w:r>
      <w:r w:rsidR="001B6D7D" w:rsidRPr="003C7237">
        <w:rPr>
          <w:rFonts w:asciiTheme="minorHAnsi" w:eastAsia="Arial Unicode MS" w:hAnsiTheme="minorHAnsi" w:cstheme="minorHAnsi"/>
          <w:sz w:val="22"/>
          <w:szCs w:val="22"/>
          <w:bdr w:val="none" w:sz="0" w:space="0" w:color="auto" w:frame="1"/>
        </w:rPr>
        <w:t xml:space="preserve">Šio pirkimo objektas yra </w:t>
      </w:r>
      <w:r w:rsidR="00875377" w:rsidRPr="00875377">
        <w:rPr>
          <w:rFonts w:asciiTheme="minorHAnsi" w:eastAsia="Arial Unicode MS" w:hAnsiTheme="minorHAnsi" w:cstheme="minorHAnsi"/>
          <w:b/>
          <w:sz w:val="22"/>
          <w:szCs w:val="22"/>
          <w:bdr w:val="none" w:sz="0" w:space="0" w:color="auto" w:frame="1"/>
        </w:rPr>
        <w:t>priešgaisrinės sistemos atnaujinimo darbai</w:t>
      </w:r>
      <w:r w:rsidR="00D364BA" w:rsidRPr="00D364BA">
        <w:rPr>
          <w:rFonts w:asciiTheme="minorHAnsi" w:eastAsia="Arial Unicode MS" w:hAnsiTheme="minorHAnsi" w:cstheme="minorHAnsi"/>
          <w:sz w:val="22"/>
          <w:szCs w:val="22"/>
          <w:bdr w:val="none" w:sz="0" w:space="0" w:color="auto" w:frame="1"/>
        </w:rPr>
        <w:t xml:space="preserve"> (toliau - Darbai).</w:t>
      </w:r>
    </w:p>
    <w:p w14:paraId="7EF954FE" w14:textId="587E7867" w:rsidR="001B6D7D" w:rsidRPr="003C7237"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Pirkimas nėra skaidomas į pirkimo dalis.</w:t>
      </w:r>
    </w:p>
    <w:p w14:paraId="3E3E89E9" w14:textId="77777777" w:rsidR="001B6D7D" w:rsidRPr="003C7237"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3C7237"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3C7237">
        <w:rPr>
          <w:rFonts w:asciiTheme="minorHAnsi" w:eastAsia="Arial Unicode MS" w:hAnsiTheme="minorHAnsi" w:cstheme="minorHAnsi"/>
          <w:sz w:val="22"/>
          <w:szCs w:val="22"/>
          <w:bdr w:val="none" w:sz="0" w:space="0" w:color="auto" w:frame="1"/>
        </w:rPr>
        <w:t>Sutarties projektas</w:t>
      </w:r>
      <w:r w:rsidRPr="003C7237">
        <w:rPr>
          <w:rFonts w:asciiTheme="minorHAnsi" w:eastAsia="Arial Unicode MS" w:hAnsiTheme="minorHAnsi" w:cstheme="minorHAnsi"/>
          <w:sz w:val="22"/>
          <w:szCs w:val="22"/>
          <w:bdr w:val="none" w:sz="0" w:space="0" w:color="auto" w:frame="1"/>
        </w:rPr>
        <w:t>“.</w:t>
      </w:r>
      <w:r w:rsidRPr="003C7237">
        <w:rPr>
          <w:rFonts w:asciiTheme="minorHAnsi" w:eastAsia="Arial Unicode MS" w:hAnsiTheme="minorHAnsi" w:cstheme="minorHAnsi"/>
          <w:sz w:val="22"/>
          <w:szCs w:val="22"/>
          <w:bdr w:val="none" w:sz="0" w:space="0" w:color="auto" w:frame="1"/>
        </w:rPr>
        <w:tab/>
      </w:r>
    </w:p>
    <w:p w14:paraId="54D89FD2" w14:textId="77777777" w:rsidR="001B6D7D" w:rsidRPr="003C7237"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3C7237">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C7237"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1578192E" w14:textId="53E4B8BB" w:rsidR="001B6D7D" w:rsidRPr="003C7237"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ab/>
      </w:r>
    </w:p>
    <w:p w14:paraId="3B6AAC10" w14:textId="77777777" w:rsidR="001B6D7D" w:rsidRPr="00CB54C4"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CB54C4">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3C7237"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3003EF3" w14:textId="4EE53D52" w:rsidR="001F01FC" w:rsidRPr="00773EC2" w:rsidRDefault="00773EC2" w:rsidP="00773EC2">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773EC2">
        <w:rPr>
          <w:rFonts w:asciiTheme="minorHAnsi" w:eastAsia="Arial Unicode MS" w:hAnsiTheme="minorHAnsi" w:cstheme="minorHAnsi"/>
          <w:color w:val="000000"/>
          <w:sz w:val="22"/>
          <w:szCs w:val="22"/>
          <w:bdr w:val="nil"/>
        </w:rPr>
        <w:t xml:space="preserve">Perkantysis subjektas nenustato tiekėjų pašalinimo pagrindų. Tiekėjai, dalyvaujantys pirkime, turi atitikti kvalifikacijos reikalavimus ir pateikti pirkimo dokumentų </w:t>
      </w:r>
      <w:r w:rsidR="003B5F99">
        <w:rPr>
          <w:rFonts w:asciiTheme="minorHAnsi" w:eastAsia="Arial Unicode MS" w:hAnsiTheme="minorHAnsi" w:cstheme="minorHAnsi"/>
          <w:color w:val="000000"/>
          <w:sz w:val="22"/>
          <w:szCs w:val="22"/>
          <w:bdr w:val="nil"/>
        </w:rPr>
        <w:t>5</w:t>
      </w:r>
      <w:r w:rsidRPr="00773EC2">
        <w:rPr>
          <w:rFonts w:asciiTheme="minorHAnsi" w:eastAsia="Arial Unicode MS" w:hAnsiTheme="minorHAnsi" w:cstheme="minorHAnsi"/>
          <w:color w:val="000000"/>
          <w:sz w:val="22"/>
          <w:szCs w:val="22"/>
          <w:bdr w:val="nil"/>
        </w:rPr>
        <w:t xml:space="preserve"> priede nustatytos formos kvalifikacijos reikalavimų atitikties deklaraciją (toliau – KRAD). Perkantysis subjektas atitiktį kvalifikacijos reikalavimams patvirtinančių dokumentų reikalaus tik iš to tiekėjo, kurio pasiūlymas pagal vertinimo rezultatus galės būti pripažintas laimėjusiu (po pasiūlymų eilės nustatymo). Atkreipiamas dėmesys, kad dokumentai dėl tiekėjo kvalifikacijos bus priimtini po pasiūlymų pateikimo termino pabaigos, tačiau tiekėjo kvalifikacija turi būti įgyta iki pasiūlymų pateikimo termino pabaigos. Jei bendrą pasiūlymą pateikia tiekėjų grupė, kvalifikacijos reikalavimų atitikties deklaraciją pildo tik tas, kuris atstovauja tiekėjų grupei ir rengia bendrą pasiūlymą. Tiekėjų, neatitinkančių šių reikalavimų, pasiūlymai atmetami:</w:t>
      </w:r>
    </w:p>
    <w:p w14:paraId="7D0D2F7C" w14:textId="77777777" w:rsidR="001F01FC" w:rsidRPr="003C7237" w:rsidRDefault="001F01FC" w:rsidP="001F01FC">
      <w:pPr>
        <w:pStyle w:val="Sraopastraipa"/>
        <w:pBdr>
          <w:top w:val="nil"/>
          <w:left w:val="nil"/>
          <w:bottom w:val="nil"/>
          <w:right w:val="nil"/>
          <w:between w:val="nil"/>
          <w:bar w:val="nil"/>
        </w:pBdr>
        <w:suppressAutoHyphens/>
        <w:spacing w:after="40"/>
        <w:ind w:left="1125"/>
        <w:jc w:val="both"/>
        <w:rPr>
          <w:rFonts w:asciiTheme="minorHAnsi" w:eastAsia="Arial Unicode MS" w:hAnsiTheme="minorHAnsi" w:cstheme="minorHAnsi"/>
          <w:sz w:val="22"/>
          <w:szCs w:val="22"/>
          <w:bdr w:val="nil"/>
        </w:rPr>
      </w:pPr>
    </w:p>
    <w:tbl>
      <w:tblPr>
        <w:tblStyle w:val="Lentelstinklelis"/>
        <w:tblW w:w="10201" w:type="dxa"/>
        <w:tblLayout w:type="fixed"/>
        <w:tblLook w:val="04A0" w:firstRow="1" w:lastRow="0" w:firstColumn="1" w:lastColumn="0" w:noHBand="0" w:noVBand="1"/>
      </w:tblPr>
      <w:tblGrid>
        <w:gridCol w:w="830"/>
        <w:gridCol w:w="4694"/>
        <w:gridCol w:w="4677"/>
      </w:tblGrid>
      <w:tr w:rsidR="001F01FC" w:rsidRPr="003C7237" w14:paraId="018BC852" w14:textId="77777777" w:rsidTr="00875377">
        <w:trPr>
          <w:trHeight w:val="267"/>
        </w:trPr>
        <w:tc>
          <w:tcPr>
            <w:tcW w:w="830" w:type="dxa"/>
          </w:tcPr>
          <w:p w14:paraId="7DE397D6"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Nr.</w:t>
            </w:r>
          </w:p>
        </w:tc>
        <w:tc>
          <w:tcPr>
            <w:tcW w:w="4694" w:type="dxa"/>
          </w:tcPr>
          <w:p w14:paraId="1F44ED3F"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Kvalifikacijos reikalavimas</w:t>
            </w:r>
          </w:p>
        </w:tc>
        <w:tc>
          <w:tcPr>
            <w:tcW w:w="4677" w:type="dxa"/>
          </w:tcPr>
          <w:p w14:paraId="324E5125" w14:textId="77777777" w:rsidR="001F01FC" w:rsidRPr="003C7237" w:rsidRDefault="001F01FC" w:rsidP="00356E23">
            <w:pPr>
              <w:pBdr>
                <w:top w:val="nil"/>
                <w:left w:val="nil"/>
                <w:bottom w:val="nil"/>
                <w:right w:val="nil"/>
                <w:between w:val="nil"/>
                <w:bar w:val="nil"/>
              </w:pBdr>
              <w:suppressAutoHyphens/>
              <w:spacing w:after="40"/>
              <w:jc w:val="both"/>
              <w:rPr>
                <w:rFonts w:asciiTheme="minorHAnsi" w:eastAsia="Arial Unicode MS" w:hAnsiTheme="minorHAnsi" w:cstheme="minorHAnsi"/>
                <w:b/>
                <w:sz w:val="22"/>
                <w:szCs w:val="22"/>
                <w:bdr w:val="nil"/>
              </w:rPr>
            </w:pPr>
            <w:r w:rsidRPr="003C7237">
              <w:rPr>
                <w:rFonts w:asciiTheme="minorHAnsi" w:eastAsia="Arial Unicode MS" w:hAnsiTheme="minorHAnsi" w:cstheme="minorHAnsi"/>
                <w:b/>
                <w:sz w:val="22"/>
                <w:szCs w:val="22"/>
                <w:bdr w:val="nil"/>
              </w:rPr>
              <w:t>Pateikiami dokumentai</w:t>
            </w:r>
          </w:p>
        </w:tc>
      </w:tr>
      <w:tr w:rsidR="00773EC2" w:rsidRPr="003C7237" w14:paraId="36E28622" w14:textId="77777777" w:rsidTr="00875377">
        <w:trPr>
          <w:trHeight w:val="267"/>
        </w:trPr>
        <w:tc>
          <w:tcPr>
            <w:tcW w:w="830" w:type="dxa"/>
          </w:tcPr>
          <w:p w14:paraId="0EE88D24" w14:textId="719EE6C7"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1</w:t>
            </w:r>
            <w:r>
              <w:rPr>
                <w:rFonts w:asciiTheme="minorHAnsi" w:eastAsia="Arial Unicode MS" w:hAnsiTheme="minorHAnsi" w:cstheme="minorHAnsi"/>
                <w:sz w:val="22"/>
                <w:szCs w:val="22"/>
                <w:bdr w:val="nil"/>
              </w:rPr>
              <w:t>.</w:t>
            </w:r>
          </w:p>
        </w:tc>
        <w:tc>
          <w:tcPr>
            <w:tcW w:w="4694" w:type="dxa"/>
            <w:tcBorders>
              <w:top w:val="single" w:sz="4" w:space="0" w:color="auto"/>
              <w:left w:val="single" w:sz="4" w:space="0" w:color="auto"/>
              <w:bottom w:val="single" w:sz="4" w:space="0" w:color="auto"/>
              <w:right w:val="single" w:sz="4" w:space="0" w:color="auto"/>
            </w:tcBorders>
          </w:tcPr>
          <w:p w14:paraId="2349548E" w14:textId="4AEEA81E" w:rsidR="00875377" w:rsidRDefault="00875377" w:rsidP="00875377">
            <w:pPr>
              <w:spacing w:line="20" w:lineRule="atLeast"/>
              <w:contextualSpacing/>
              <w:jc w:val="both"/>
              <w:rPr>
                <w:rFonts w:asciiTheme="minorHAnsi" w:hAnsiTheme="minorHAnsi" w:cstheme="minorHAnsi"/>
                <w:color w:val="000000"/>
                <w:sz w:val="22"/>
                <w:szCs w:val="22"/>
              </w:rPr>
            </w:pPr>
            <w:r w:rsidRPr="00875377">
              <w:rPr>
                <w:rFonts w:asciiTheme="minorHAnsi" w:hAnsiTheme="minorHAnsi" w:cstheme="minorHAnsi"/>
                <w:color w:val="000000"/>
                <w:sz w:val="22"/>
                <w:szCs w:val="22"/>
              </w:rPr>
              <w:t>Tiekėjas turi turėti teisę būti elektros energetikos objektų ir įrenginių įrengimo rangovu (remiantis LR elektr</w:t>
            </w:r>
            <w:r w:rsidR="00FE49D7">
              <w:rPr>
                <w:rFonts w:asciiTheme="minorHAnsi" w:hAnsiTheme="minorHAnsi" w:cstheme="minorHAnsi"/>
                <w:color w:val="000000"/>
                <w:sz w:val="22"/>
                <w:szCs w:val="22"/>
              </w:rPr>
              <w:t>os energetikos įstatymo 75</w:t>
            </w:r>
            <w:r w:rsidRPr="00FE49D7">
              <w:rPr>
                <w:rFonts w:asciiTheme="minorHAnsi" w:hAnsiTheme="minorHAnsi" w:cstheme="minorHAnsi"/>
                <w:color w:val="000000"/>
                <w:sz w:val="22"/>
                <w:szCs w:val="22"/>
                <w:vertAlign w:val="superscript"/>
              </w:rPr>
              <w:t>2</w:t>
            </w:r>
            <w:r w:rsidRPr="00875377">
              <w:rPr>
                <w:rFonts w:asciiTheme="minorHAnsi" w:hAnsiTheme="minorHAnsi" w:cstheme="minorHAnsi"/>
                <w:color w:val="000000"/>
                <w:sz w:val="22"/>
                <w:szCs w:val="22"/>
              </w:rPr>
              <w:t xml:space="preserve"> straipsniu).</w:t>
            </w:r>
          </w:p>
          <w:p w14:paraId="40B45965" w14:textId="77777777" w:rsidR="00E91661" w:rsidRPr="00875377" w:rsidRDefault="00E91661" w:rsidP="00875377">
            <w:pPr>
              <w:spacing w:line="20" w:lineRule="atLeast"/>
              <w:contextualSpacing/>
              <w:jc w:val="both"/>
              <w:rPr>
                <w:rFonts w:asciiTheme="minorHAnsi" w:hAnsiTheme="minorHAnsi" w:cstheme="minorHAnsi"/>
                <w:color w:val="000000"/>
                <w:sz w:val="22"/>
                <w:szCs w:val="22"/>
              </w:rPr>
            </w:pPr>
          </w:p>
          <w:p w14:paraId="4F3D9CA8" w14:textId="77777777" w:rsidR="00875377" w:rsidRPr="00875377" w:rsidRDefault="00875377" w:rsidP="00875377">
            <w:pPr>
              <w:spacing w:line="20" w:lineRule="atLeast"/>
              <w:contextualSpacing/>
              <w:jc w:val="both"/>
              <w:rPr>
                <w:rFonts w:asciiTheme="minorHAnsi" w:hAnsiTheme="minorHAnsi" w:cstheme="minorHAnsi"/>
                <w:color w:val="000000"/>
                <w:sz w:val="22"/>
                <w:szCs w:val="22"/>
              </w:rPr>
            </w:pPr>
            <w:r w:rsidRPr="00875377">
              <w:rPr>
                <w:rFonts w:asciiTheme="minorHAnsi" w:hAnsiTheme="minorHAnsi" w:cstheme="minorHAnsi"/>
                <w:color w:val="000000"/>
                <w:sz w:val="22"/>
                <w:szCs w:val="22"/>
              </w:rPr>
              <w:t>Tiekėjas privalo turėti Valstybinės energetikos reguliavimo tarybos (VERT) išduotą galiojantį elektros įrenginių įrengimo veiklos atestatą, suteikiantį teisę vykdyti bent vieną iš šių veiklų:</w:t>
            </w:r>
          </w:p>
          <w:p w14:paraId="09AFC767" w14:textId="77777777" w:rsidR="00875377" w:rsidRPr="008F08B8" w:rsidRDefault="00875377" w:rsidP="00875377">
            <w:pPr>
              <w:spacing w:line="20" w:lineRule="atLeast"/>
              <w:contextualSpacing/>
              <w:jc w:val="both"/>
              <w:rPr>
                <w:rFonts w:asciiTheme="minorHAnsi" w:hAnsiTheme="minorHAnsi" w:cstheme="minorHAnsi"/>
                <w:b/>
                <w:color w:val="000000"/>
                <w:sz w:val="22"/>
                <w:szCs w:val="22"/>
              </w:rPr>
            </w:pPr>
            <w:r w:rsidRPr="008F08B8">
              <w:rPr>
                <w:rFonts w:asciiTheme="minorHAnsi" w:hAnsiTheme="minorHAnsi" w:cstheme="minorHAnsi"/>
                <w:b/>
                <w:color w:val="000000"/>
                <w:sz w:val="22"/>
                <w:szCs w:val="22"/>
              </w:rPr>
              <w:t>• „Elektros įrenginių iki 1000 V įrengimo darbai“;</w:t>
            </w:r>
          </w:p>
          <w:p w14:paraId="0A7B5108" w14:textId="37818340" w:rsidR="00773EC2" w:rsidRPr="003C7237" w:rsidRDefault="00875377" w:rsidP="00875377">
            <w:pPr>
              <w:spacing w:line="20" w:lineRule="atLeast"/>
              <w:contextualSpacing/>
              <w:jc w:val="both"/>
              <w:rPr>
                <w:rFonts w:asciiTheme="minorHAnsi" w:hAnsiTheme="minorHAnsi" w:cstheme="minorHAnsi"/>
                <w:color w:val="000000"/>
                <w:sz w:val="22"/>
                <w:szCs w:val="22"/>
              </w:rPr>
            </w:pPr>
            <w:r w:rsidRPr="008F08B8">
              <w:rPr>
                <w:rFonts w:asciiTheme="minorHAnsi" w:hAnsiTheme="minorHAnsi" w:cstheme="minorHAnsi"/>
                <w:b/>
                <w:color w:val="000000"/>
                <w:sz w:val="22"/>
                <w:szCs w:val="22"/>
              </w:rPr>
              <w:t>• „Elektros tinklo ir įrenginių iki 1000 V įtampos eksploatavimo darbai“.</w:t>
            </w:r>
          </w:p>
        </w:tc>
        <w:tc>
          <w:tcPr>
            <w:tcW w:w="4677" w:type="dxa"/>
            <w:tcBorders>
              <w:top w:val="single" w:sz="4" w:space="0" w:color="auto"/>
              <w:left w:val="single" w:sz="4" w:space="0" w:color="auto"/>
              <w:bottom w:val="single" w:sz="4" w:space="0" w:color="auto"/>
              <w:right w:val="single" w:sz="4" w:space="0" w:color="auto"/>
            </w:tcBorders>
            <w:vAlign w:val="center"/>
          </w:tcPr>
          <w:p w14:paraId="71AE30C3" w14:textId="77777777" w:rsidR="008F08B8" w:rsidRDefault="008F08B8" w:rsidP="009C7CF3">
            <w:pPr>
              <w:suppressAutoHyphens/>
              <w:spacing w:after="40"/>
              <w:jc w:val="both"/>
              <w:rPr>
                <w:rFonts w:asciiTheme="minorHAnsi" w:hAnsiTheme="minorHAnsi" w:cstheme="minorHAnsi"/>
                <w:b/>
                <w:color w:val="000000"/>
                <w:sz w:val="22"/>
                <w:szCs w:val="22"/>
              </w:rPr>
            </w:pPr>
            <w:r w:rsidRPr="008F08B8">
              <w:rPr>
                <w:rFonts w:asciiTheme="minorHAnsi" w:hAnsiTheme="minorHAnsi" w:cstheme="minorHAnsi"/>
                <w:b/>
                <w:color w:val="000000"/>
                <w:sz w:val="22"/>
                <w:szCs w:val="22"/>
              </w:rPr>
              <w:t xml:space="preserve">Pateikiama: </w:t>
            </w:r>
          </w:p>
          <w:p w14:paraId="37E0672A" w14:textId="5B7D518B" w:rsidR="00773EC2" w:rsidRPr="008F08B8" w:rsidRDefault="008F08B8" w:rsidP="009C7CF3">
            <w:pPr>
              <w:suppressAutoHyphens/>
              <w:spacing w:after="40"/>
              <w:jc w:val="both"/>
              <w:rPr>
                <w:rFonts w:asciiTheme="minorHAnsi" w:hAnsiTheme="minorHAnsi" w:cstheme="minorHAnsi"/>
                <w:color w:val="000000"/>
                <w:sz w:val="22"/>
                <w:szCs w:val="22"/>
              </w:rPr>
            </w:pPr>
            <w:r w:rsidRPr="008F08B8">
              <w:rPr>
                <w:rFonts w:asciiTheme="minorHAnsi" w:hAnsiTheme="minorHAnsi" w:cstheme="minorHAnsi"/>
                <w:color w:val="000000"/>
                <w:sz w:val="22"/>
                <w:szCs w:val="22"/>
              </w:rPr>
              <w:t>Valstybinės energetikos reguliavimo tarybos (toliau – VERT) ir Energetikos įstatymo nustatyta tvarka išduotas atestatas eksploatuoti elektros įrenginius su įrašu darbų sąraše: „Elektros tinklo ir įrenginių iki 1000 V įtampos eksploatavimo darbai“ („Asmenų, turinčių teisę eksploatuoti energetikos įrenginius, atestavimo taisyklės“, 1 priedas, punktas Nr.26. Pateikti dokumento kopiją.</w:t>
            </w:r>
          </w:p>
        </w:tc>
      </w:tr>
      <w:tr w:rsidR="00773EC2" w:rsidRPr="003C7237" w14:paraId="10F64483" w14:textId="77777777" w:rsidTr="00875377">
        <w:trPr>
          <w:trHeight w:val="267"/>
        </w:trPr>
        <w:tc>
          <w:tcPr>
            <w:tcW w:w="830" w:type="dxa"/>
          </w:tcPr>
          <w:p w14:paraId="51803927" w14:textId="7E776FCA" w:rsidR="00773EC2" w:rsidRPr="003C7237" w:rsidRDefault="00773EC2" w:rsidP="004A2548">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3.1.</w:t>
            </w:r>
            <w:r w:rsidR="004A2548">
              <w:rPr>
                <w:rFonts w:asciiTheme="minorHAnsi" w:eastAsia="Arial Unicode MS" w:hAnsiTheme="minorHAnsi" w:cstheme="minorHAnsi"/>
                <w:sz w:val="22"/>
                <w:szCs w:val="22"/>
                <w:bdr w:val="nil"/>
              </w:rPr>
              <w:t>4</w:t>
            </w:r>
            <w:r>
              <w:rPr>
                <w:rFonts w:asciiTheme="minorHAnsi" w:eastAsia="Arial Unicode MS" w:hAnsiTheme="minorHAnsi" w:cstheme="minorHAnsi"/>
                <w:sz w:val="22"/>
                <w:szCs w:val="22"/>
                <w:bdr w:val="nil"/>
              </w:rPr>
              <w:t>.</w:t>
            </w:r>
          </w:p>
        </w:tc>
        <w:tc>
          <w:tcPr>
            <w:tcW w:w="4694" w:type="dxa"/>
            <w:tcBorders>
              <w:top w:val="single" w:sz="4" w:space="0" w:color="auto"/>
              <w:left w:val="single" w:sz="4" w:space="0" w:color="auto"/>
              <w:bottom w:val="single" w:sz="4" w:space="0" w:color="auto"/>
              <w:right w:val="single" w:sz="4" w:space="0" w:color="auto"/>
            </w:tcBorders>
          </w:tcPr>
          <w:p w14:paraId="3F1D6E80" w14:textId="2B8A857E" w:rsidR="00773EC2" w:rsidRPr="003C7237" w:rsidRDefault="00773EC2" w:rsidP="00773EC2">
            <w:pPr>
              <w:spacing w:line="20" w:lineRule="atLeast"/>
              <w:contextualSpacing/>
              <w:jc w:val="both"/>
              <w:rPr>
                <w:rFonts w:asciiTheme="minorHAnsi" w:hAnsiTheme="minorHAnsi" w:cstheme="minorHAnsi"/>
                <w:color w:val="000000"/>
                <w:sz w:val="22"/>
                <w:szCs w:val="22"/>
              </w:rPr>
            </w:pPr>
            <w:r w:rsidRPr="00357BEF">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w:t>
            </w:r>
            <w:r w:rsidRPr="00357BEF">
              <w:rPr>
                <w:rFonts w:asciiTheme="minorHAnsi" w:eastAsiaTheme="minorEastAsia" w:hAnsiTheme="minorHAnsi" w:cstheme="minorHAnsi"/>
                <w:color w:val="000000"/>
                <w:sz w:val="22"/>
                <w:szCs w:val="22"/>
              </w:rPr>
              <w:lastRenderedPageBreak/>
              <w:t>standartais, kuriuos yra patvirtinusios sertifikavimo įstaigos, atitinkančios Europos Sąjungos teisės aktus arba atitinkamus Europos ar tarptautinius sertifikavimo standartus.</w:t>
            </w:r>
          </w:p>
        </w:tc>
        <w:tc>
          <w:tcPr>
            <w:tcW w:w="4677" w:type="dxa"/>
            <w:tcBorders>
              <w:top w:val="single" w:sz="4" w:space="0" w:color="auto"/>
              <w:left w:val="single" w:sz="4" w:space="0" w:color="auto"/>
              <w:bottom w:val="single" w:sz="4" w:space="0" w:color="auto"/>
              <w:right w:val="single" w:sz="4" w:space="0" w:color="auto"/>
            </w:tcBorders>
            <w:vAlign w:val="center"/>
          </w:tcPr>
          <w:p w14:paraId="5EDE3DEB" w14:textId="77777777" w:rsidR="008072D1" w:rsidRPr="008072D1" w:rsidRDefault="008072D1" w:rsidP="00773EC2">
            <w:pPr>
              <w:suppressAutoHyphens/>
              <w:spacing w:after="40"/>
              <w:jc w:val="both"/>
              <w:rPr>
                <w:rFonts w:asciiTheme="minorHAnsi" w:hAnsiTheme="minorHAnsi" w:cstheme="minorHAnsi"/>
                <w:b/>
                <w:color w:val="000000"/>
                <w:sz w:val="22"/>
                <w:szCs w:val="22"/>
              </w:rPr>
            </w:pPr>
            <w:r w:rsidRPr="008072D1">
              <w:rPr>
                <w:rFonts w:asciiTheme="minorHAnsi" w:hAnsiTheme="minorHAnsi" w:cstheme="minorHAnsi"/>
                <w:b/>
                <w:color w:val="000000"/>
                <w:sz w:val="22"/>
                <w:szCs w:val="22"/>
              </w:rPr>
              <w:lastRenderedPageBreak/>
              <w:t xml:space="preserve">Pateikiama: </w:t>
            </w:r>
          </w:p>
          <w:p w14:paraId="6724FC77" w14:textId="2A321862" w:rsidR="00773EC2" w:rsidRPr="003C7237" w:rsidRDefault="008072D1" w:rsidP="00773EC2">
            <w:pPr>
              <w:suppressAutoHyphens/>
              <w:spacing w:after="40"/>
              <w:jc w:val="both"/>
              <w:rPr>
                <w:rFonts w:asciiTheme="minorHAnsi" w:hAnsiTheme="minorHAnsi" w:cstheme="minorHAnsi"/>
                <w:color w:val="000000"/>
                <w:sz w:val="22"/>
                <w:szCs w:val="22"/>
              </w:rPr>
            </w:pPr>
            <w:r w:rsidRPr="008072D1">
              <w:rPr>
                <w:rFonts w:asciiTheme="minorHAnsi" w:hAnsiTheme="minorHAnsi" w:cstheme="minorHAnsi"/>
                <w:color w:val="000000"/>
                <w:sz w:val="22"/>
                <w:szCs w:val="22"/>
              </w:rPr>
              <w:t>Nepriklausomos įstaigos išduoto galiojančio sertifikato, patvirtinančio, kad tiekėjas laikosi reikalaujamos aplinkos apsaugos vadybos sistemos standartų, skaitmeninė kopija. 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tc>
      </w:tr>
    </w:tbl>
    <w:p w14:paraId="71B93E30" w14:textId="77777777" w:rsidR="0038313E" w:rsidRDefault="0038313E" w:rsidP="0038313E">
      <w:pPr>
        <w:pBdr>
          <w:top w:val="nil"/>
          <w:left w:val="nil"/>
          <w:bottom w:val="nil"/>
          <w:right w:val="nil"/>
          <w:between w:val="nil"/>
          <w:bar w:val="nil"/>
        </w:pBdr>
        <w:suppressAutoHyphens/>
        <w:spacing w:after="40"/>
        <w:ind w:firstLine="709"/>
        <w:rPr>
          <w:rFonts w:asciiTheme="minorHAnsi" w:eastAsia="Arial Unicode MS" w:hAnsiTheme="minorHAnsi" w:cstheme="minorHAnsi"/>
          <w:i/>
          <w:sz w:val="20"/>
          <w:szCs w:val="22"/>
          <w:bdr w:val="nil"/>
        </w:rPr>
      </w:pPr>
    </w:p>
    <w:p w14:paraId="43488612" w14:textId="3CF68403" w:rsidR="001F01FC" w:rsidRPr="0038313E" w:rsidRDefault="001F01FC" w:rsidP="00165B60">
      <w:pPr>
        <w:pBdr>
          <w:top w:val="nil"/>
          <w:left w:val="nil"/>
          <w:bottom w:val="nil"/>
          <w:right w:val="nil"/>
          <w:between w:val="nil"/>
          <w:bar w:val="nil"/>
        </w:pBdr>
        <w:suppressAutoHyphens/>
        <w:spacing w:after="40"/>
        <w:rPr>
          <w:rFonts w:asciiTheme="minorHAnsi" w:eastAsia="Arial Unicode MS" w:hAnsiTheme="minorHAnsi" w:cstheme="minorHAnsi"/>
          <w:i/>
          <w:sz w:val="20"/>
          <w:szCs w:val="22"/>
          <w:bdr w:val="nil"/>
        </w:rPr>
      </w:pPr>
    </w:p>
    <w:p w14:paraId="504C3D26" w14:textId="65269455" w:rsidR="001F01FC" w:rsidRPr="003C7237" w:rsidRDefault="00427161"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427161">
        <w:rPr>
          <w:rFonts w:asciiTheme="minorHAnsi" w:eastAsia="Arial Unicode MS" w:hAnsiTheme="minorHAnsi" w:cstheme="minorHAnsi"/>
          <w:sz w:val="22"/>
          <w:szCs w:val="22"/>
          <w:bdr w:val="nil"/>
        </w:rPr>
        <w:t>Šiame punkte reikalaujama kvalifikacija ir (arba) atitiktis kokybės vadybos sistemos ir (arba) aplinkos apsaugos vadybos sistemos standartų reikalavimams, įskaitant reikalavimą tiekėjui perkamiems darbams taikyti aplinkos apsaugos vadybos sistemos reikalavimus pagal standartą LST EN ISO 14001 arba Europos Sąjungos aplinkos apsaugos vadybos ir audito sistemą (EMAS), arba kitas lygiavertes aplinkos apsaugos vadybos sistemas ir standartus, turi būti įgyta iki pasiūlymų pateikimo termino pabaigos</w:t>
      </w:r>
      <w:r w:rsidR="001F01FC" w:rsidRPr="003C7237">
        <w:rPr>
          <w:rFonts w:asciiTheme="minorHAnsi" w:eastAsia="Arial Unicode MS" w:hAnsiTheme="minorHAnsi" w:cstheme="minorHAnsi"/>
          <w:sz w:val="22"/>
          <w:szCs w:val="22"/>
          <w:bdr w:val="nil"/>
        </w:rPr>
        <w:t>.</w:t>
      </w:r>
    </w:p>
    <w:p w14:paraId="17D2C821" w14:textId="46A1F7A2" w:rsidR="001F01FC" w:rsidRPr="003C7237" w:rsidRDefault="001F01FC"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 xml:space="preserve">Pirkime nebus naudojamas Europos bendrasis viešojo pirkimo dokumentas (EBVPD). </w:t>
      </w:r>
    </w:p>
    <w:p w14:paraId="08AEE934" w14:textId="4F273CA7"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w:t>
      </w:r>
      <w:r w:rsidRPr="003C7237">
        <w:rPr>
          <w:rFonts w:asciiTheme="minorHAnsi" w:eastAsia="Arial Unicode MS" w:hAnsiTheme="minorHAnsi" w:cstheme="minorHAnsi"/>
          <w:sz w:val="22"/>
          <w:szCs w:val="22"/>
          <w:bdr w:val="nil"/>
          <w:vertAlign w:val="superscript"/>
        </w:rPr>
        <w:t>1</w:t>
      </w:r>
      <w:r w:rsidRPr="003C7237">
        <w:rPr>
          <w:rFonts w:asciiTheme="minorHAnsi" w:eastAsia="Arial Unicode MS" w:hAnsiTheme="minorHAnsi" w:cstheme="minorHAnsi"/>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3C7237" w:rsidRDefault="003B10EB" w:rsidP="001F01FC">
      <w:pPr>
        <w:pStyle w:val="Sraopastraipa"/>
        <w:numPr>
          <w:ilvl w:val="1"/>
          <w:numId w:val="17"/>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rPr>
      </w:pPr>
      <w:r w:rsidRPr="003C7237">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3C7237">
        <w:rPr>
          <w:rFonts w:asciiTheme="minorHAnsi" w:eastAsia="Arial Unicode MS" w:hAnsiTheme="minorHAnsi" w:cstheme="minorHAnsi"/>
          <w:sz w:val="22"/>
          <w:szCs w:val="22"/>
          <w:bdr w:val="nil"/>
          <w:vertAlign w:val="superscript"/>
        </w:rPr>
        <w:t xml:space="preserve">1 </w:t>
      </w:r>
      <w:r w:rsidRPr="003C7237">
        <w:rPr>
          <w:rFonts w:asciiTheme="minorHAnsi" w:eastAsia="Arial Unicode MS" w:hAnsiTheme="minorHAnsi" w:cstheme="minorHAnsi"/>
          <w:sz w:val="22"/>
          <w:szCs w:val="22"/>
          <w:bdr w:val="nil"/>
        </w:rPr>
        <w:t>dalyje nurodyto pašalinimo pagrindo.</w:t>
      </w:r>
    </w:p>
    <w:p w14:paraId="0A8360B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3C7237"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3C7237"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3C7237"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3C7237">
          <w:rPr>
            <w:rStyle w:val="Hipersaitas"/>
            <w:rFonts w:asciiTheme="minorHAnsi" w:hAnsiTheme="minorHAnsi" w:cstheme="minorHAnsi"/>
            <w:sz w:val="22"/>
            <w:szCs w:val="22"/>
          </w:rPr>
          <w:t>https://viesiejipirkimai.lt</w:t>
        </w:r>
      </w:hyperlink>
      <w:r w:rsidRPr="003C7237">
        <w:rPr>
          <w:rFonts w:asciiTheme="minorHAnsi" w:hAnsiTheme="minorHAnsi" w:cstheme="minorHAnsi"/>
          <w:sz w:val="22"/>
          <w:szCs w:val="22"/>
        </w:rPr>
        <w:t>).</w:t>
      </w:r>
      <w:r w:rsidRPr="003C7237">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3C7237"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w:t>
      </w:r>
      <w:r w:rsidRPr="003C7237">
        <w:rPr>
          <w:rFonts w:asciiTheme="minorHAnsi" w:eastAsia="Arial Unicode MS" w:hAnsiTheme="minorHAnsi" w:cstheme="minorHAnsi"/>
          <w:sz w:val="22"/>
          <w:szCs w:val="22"/>
          <w:bdr w:val="none" w:sz="0" w:space="0" w:color="auto" w:frame="1"/>
          <w:lang w:eastAsia="lt-LT"/>
        </w:rPr>
        <w:lastRenderedPageBreak/>
        <w:t>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3C7237"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3C7237"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16F17041" w:rsidR="00597B6D" w:rsidRPr="005B755E"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5.5.1.</w:t>
      </w:r>
      <w:r w:rsidRPr="005B755E">
        <w:rPr>
          <w:rFonts w:asciiTheme="minorHAnsi" w:eastAsia="Arial Unicode MS" w:hAnsiTheme="minorHAnsi" w:cstheme="minorHAnsi"/>
          <w:sz w:val="22"/>
          <w:szCs w:val="22"/>
          <w:highlight w:val="lightGray"/>
          <w:bdr w:val="none" w:sz="0" w:space="0" w:color="auto" w:frame="1"/>
          <w:lang w:eastAsia="lt-LT"/>
        </w:rPr>
        <w:tab/>
      </w:r>
      <w:r w:rsidR="00C1370E" w:rsidRPr="005B755E">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4EBCC116"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5.5.2.</w:t>
      </w:r>
      <w:r w:rsidRPr="005B755E">
        <w:rPr>
          <w:rFonts w:asciiTheme="minorHAnsi" w:eastAsia="Arial Unicode MS" w:hAnsiTheme="minorHAnsi" w:cstheme="minorHAnsi"/>
          <w:sz w:val="22"/>
          <w:szCs w:val="22"/>
          <w:highlight w:val="lightGray"/>
          <w:bdr w:val="none" w:sz="0" w:space="0" w:color="auto" w:frame="1"/>
          <w:lang w:eastAsia="lt-LT"/>
        </w:rPr>
        <w:tab/>
      </w:r>
      <w:r w:rsidR="00597B6D" w:rsidRPr="005B755E">
        <w:rPr>
          <w:rFonts w:asciiTheme="minorHAnsi" w:eastAsia="Arial Unicode MS" w:hAnsiTheme="minorHAnsi" w:cstheme="minorHAnsi"/>
          <w:sz w:val="22"/>
          <w:szCs w:val="22"/>
          <w:highlight w:val="lightGray"/>
          <w:bdr w:val="none" w:sz="0" w:space="0" w:color="auto" w:frame="1"/>
          <w:lang w:eastAsia="lt-LT"/>
        </w:rPr>
        <w:t>Įgaliojimas</w:t>
      </w:r>
      <w:r w:rsidR="00C1370E" w:rsidRPr="005B755E">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3A484022" w14:textId="3481E238" w:rsidR="00260E10" w:rsidRPr="00260E10" w:rsidRDefault="00260E10"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Pr>
          <w:rFonts w:asciiTheme="minorHAnsi" w:eastAsia="Arial Unicode MS" w:hAnsiTheme="minorHAnsi" w:cstheme="minorHAnsi"/>
          <w:sz w:val="22"/>
          <w:szCs w:val="22"/>
          <w:highlight w:val="lightGray"/>
          <w:bdr w:val="none" w:sz="0" w:space="0" w:color="auto" w:frame="1"/>
          <w:lang w:eastAsia="lt-LT"/>
        </w:rPr>
        <w:t>5.</w:t>
      </w:r>
      <w:r w:rsidRPr="00260E10">
        <w:rPr>
          <w:rFonts w:asciiTheme="minorHAnsi" w:eastAsia="Arial Unicode MS" w:hAnsiTheme="minorHAnsi" w:cstheme="minorHAnsi"/>
          <w:sz w:val="22"/>
          <w:szCs w:val="22"/>
          <w:highlight w:val="lightGray"/>
          <w:bdr w:val="none" w:sz="0" w:space="0" w:color="auto" w:frame="1"/>
          <w:lang w:eastAsia="lt-LT"/>
        </w:rPr>
        <w:t>5.3.</w:t>
      </w:r>
      <w:r w:rsidRPr="00260E10">
        <w:rPr>
          <w:rFonts w:asciiTheme="minorHAnsi" w:eastAsia="Calibri" w:hAnsiTheme="minorHAnsi" w:cstheme="minorHAnsi"/>
          <w:sz w:val="22"/>
          <w:szCs w:val="22"/>
          <w:highlight w:val="lightGray"/>
          <w:bdr w:val="nil"/>
        </w:rPr>
        <w:t xml:space="preserve"> Jungtinės veiklos sutartis (jei taikoma);</w:t>
      </w:r>
    </w:p>
    <w:p w14:paraId="3790ADE1" w14:textId="025C9665" w:rsidR="00427161" w:rsidRPr="003B5F99" w:rsidRDefault="002A018E" w:rsidP="003B5F99">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5B755E">
        <w:rPr>
          <w:rFonts w:asciiTheme="minorHAnsi" w:eastAsia="Arial Unicode MS" w:hAnsiTheme="minorHAnsi" w:cstheme="minorHAnsi"/>
          <w:sz w:val="22"/>
          <w:szCs w:val="22"/>
          <w:highlight w:val="lightGray"/>
          <w:bdr w:val="none" w:sz="0" w:space="0" w:color="auto" w:frame="1"/>
          <w:lang w:eastAsia="lt-LT"/>
        </w:rPr>
        <w:t>5.5.</w:t>
      </w:r>
      <w:r w:rsidR="00260E10">
        <w:rPr>
          <w:rFonts w:asciiTheme="minorHAnsi" w:eastAsia="Arial Unicode MS" w:hAnsiTheme="minorHAnsi" w:cstheme="minorHAnsi"/>
          <w:sz w:val="22"/>
          <w:szCs w:val="22"/>
          <w:highlight w:val="lightGray"/>
          <w:bdr w:val="none" w:sz="0" w:space="0" w:color="auto" w:frame="1"/>
          <w:lang w:eastAsia="lt-LT"/>
        </w:rPr>
        <w:t>4</w:t>
      </w:r>
      <w:r w:rsidRPr="005B755E">
        <w:rPr>
          <w:rFonts w:asciiTheme="minorHAnsi" w:eastAsia="Arial Unicode MS" w:hAnsiTheme="minorHAnsi" w:cstheme="minorHAnsi"/>
          <w:sz w:val="22"/>
          <w:szCs w:val="22"/>
          <w:highlight w:val="lightGray"/>
          <w:bdr w:val="none" w:sz="0" w:space="0" w:color="auto" w:frame="1"/>
          <w:lang w:eastAsia="lt-LT"/>
        </w:rPr>
        <w:t>.</w:t>
      </w:r>
      <w:r w:rsid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Užpildytas</w:t>
      </w:r>
      <w:r w:rsidRPr="00153FF4">
        <w:rPr>
          <w:rFonts w:asciiTheme="minorHAnsi" w:eastAsia="Arial Unicode MS" w:hAnsiTheme="minorHAnsi" w:cstheme="minorHAnsi"/>
          <w:sz w:val="22"/>
          <w:szCs w:val="22"/>
          <w:highlight w:val="lightGray"/>
          <w:bdr w:val="none" w:sz="0" w:space="0" w:color="auto" w:frame="1"/>
          <w:lang w:eastAsia="lt-LT"/>
        </w:rPr>
        <w:t xml:space="preserve"> </w:t>
      </w:r>
      <w:r w:rsidR="00153FF4" w:rsidRPr="00153FF4">
        <w:rPr>
          <w:rFonts w:asciiTheme="minorHAnsi" w:eastAsia="Arial Unicode MS" w:hAnsiTheme="minorHAnsi" w:cstheme="minorHAnsi"/>
          <w:sz w:val="22"/>
          <w:szCs w:val="22"/>
          <w:highlight w:val="lightGray"/>
          <w:bdr w:val="none" w:sz="0" w:space="0" w:color="auto" w:frame="1"/>
          <w:lang w:eastAsia="lt-LT"/>
        </w:rPr>
        <w:t xml:space="preserve">priedas Nr. </w:t>
      </w:r>
      <w:r w:rsidR="00A8575D">
        <w:rPr>
          <w:rFonts w:asciiTheme="minorHAnsi" w:eastAsia="Arial Unicode MS" w:hAnsiTheme="minorHAnsi" w:cstheme="minorHAnsi"/>
          <w:sz w:val="22"/>
          <w:szCs w:val="22"/>
          <w:highlight w:val="lightGray"/>
          <w:bdr w:val="none" w:sz="0" w:space="0" w:color="auto" w:frame="1"/>
          <w:lang w:eastAsia="lt-LT"/>
        </w:rPr>
        <w:t>5</w:t>
      </w:r>
      <w:r w:rsidR="00153FF4" w:rsidRPr="00153FF4">
        <w:rPr>
          <w:rFonts w:asciiTheme="minorHAnsi" w:eastAsia="Arial Unicode MS" w:hAnsiTheme="minorHAnsi" w:cstheme="minorHAnsi"/>
          <w:sz w:val="22"/>
          <w:szCs w:val="22"/>
          <w:highlight w:val="lightGray"/>
          <w:bdr w:val="none" w:sz="0" w:space="0" w:color="auto" w:frame="1"/>
          <w:lang w:eastAsia="lt-LT"/>
        </w:rPr>
        <w:t xml:space="preserve"> „Minimalių kvalifikacinių reikalavimų atitikties deklaracija</w:t>
      </w:r>
      <w:r w:rsidRPr="00153FF4">
        <w:rPr>
          <w:rFonts w:asciiTheme="minorHAnsi" w:eastAsia="Arial Unicode MS" w:hAnsiTheme="minorHAnsi" w:cstheme="minorHAnsi"/>
          <w:sz w:val="22"/>
          <w:szCs w:val="22"/>
          <w:highlight w:val="lightGray"/>
          <w:bdr w:val="none" w:sz="0" w:space="0" w:color="auto" w:frame="1"/>
          <w:lang w:eastAsia="lt-LT"/>
        </w:rPr>
        <w:t>“;</w:t>
      </w:r>
    </w:p>
    <w:p w14:paraId="3BC92368" w14:textId="405886C7" w:rsidR="001B6D7D" w:rsidRPr="003C7237"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C7237">
        <w:rPr>
          <w:rFonts w:asciiTheme="minorHAnsi" w:eastAsia="Arial Unicode MS" w:hAnsiTheme="minorHAnsi" w:cstheme="minorHAnsi"/>
          <w:sz w:val="22"/>
          <w:szCs w:val="22"/>
          <w:bdr w:val="none" w:sz="0" w:space="0" w:color="auto" w:frame="1"/>
          <w:lang w:eastAsia="lt-LT"/>
        </w:rPr>
        <w:tab/>
      </w:r>
    </w:p>
    <w:p w14:paraId="09D7DFCC"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3C7237"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3C7237">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3C7237">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3C7237"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3C7237"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3C7237">
        <w:rPr>
          <w:rFonts w:asciiTheme="minorHAnsi" w:eastAsia="Arial Unicode MS" w:hAnsiTheme="minorHAnsi" w:cstheme="minorHAnsi"/>
          <w:sz w:val="22"/>
          <w:szCs w:val="22"/>
          <w:bdr w:val="none" w:sz="0" w:space="0" w:color="auto" w:frame="1"/>
          <w:lang w:eastAsia="lt-LT"/>
        </w:rPr>
        <w:tab/>
      </w:r>
    </w:p>
    <w:p w14:paraId="39D8C4B9"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3C7237"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3C7237"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3C7237"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2D10117B" w14:textId="445B01BB" w:rsidR="009C6EB8"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3C7237"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lastRenderedPageBreak/>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3C7237"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080F37C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3C7237"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25BB4FF3" w14:textId="2E5A3F9E" w:rsidR="001B6D7D" w:rsidRPr="003C7237" w:rsidRDefault="00296CAD" w:rsidP="00296CAD">
      <w:pPr>
        <w:ind w:firstLine="720"/>
        <w:jc w:val="both"/>
        <w:rPr>
          <w:rFonts w:asciiTheme="minorHAnsi" w:eastAsia="Calibri" w:hAnsiTheme="minorHAnsi" w:cstheme="minorHAnsi"/>
          <w:color w:val="0070C0"/>
          <w:sz w:val="22"/>
          <w:szCs w:val="22"/>
          <w:lang w:eastAsia="en-US"/>
        </w:rPr>
      </w:pPr>
      <w:r w:rsidRPr="00296CAD">
        <w:rPr>
          <w:rFonts w:asciiTheme="minorHAnsi" w:hAnsiTheme="minorHAnsi" w:cstheme="minorHAnsi"/>
          <w:sz w:val="22"/>
          <w:szCs w:val="22"/>
          <w:lang w:eastAsia="en-US"/>
        </w:rPr>
        <w:t xml:space="preserve">7.1. </w:t>
      </w:r>
      <w:r>
        <w:rPr>
          <w:rFonts w:asciiTheme="minorHAnsi" w:hAnsiTheme="minorHAnsi" w:cstheme="minorHAnsi"/>
          <w:sz w:val="22"/>
          <w:szCs w:val="22"/>
          <w:lang w:eastAsia="en-US"/>
        </w:rPr>
        <w:t xml:space="preserve">      </w:t>
      </w:r>
      <w:r w:rsidRPr="00296CAD">
        <w:rPr>
          <w:rFonts w:asciiTheme="minorHAnsi" w:hAnsiTheme="minorHAnsi" w:cstheme="minorHAnsi"/>
          <w:sz w:val="22"/>
          <w:szCs w:val="22"/>
          <w:lang w:eastAsia="en-US"/>
        </w:rPr>
        <w:t>Pasiūlymo galiojimo užtikrinimas nereikalaujamas.</w:t>
      </w:r>
    </w:p>
    <w:p w14:paraId="02770906" w14:textId="77777777" w:rsidR="002A018E" w:rsidRPr="003C7237"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ab/>
      </w:r>
    </w:p>
    <w:p w14:paraId="17397BD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3C7237"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10.1.</w:t>
      </w:r>
      <w:r w:rsidRPr="003C7237">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10.2.</w:t>
      </w:r>
      <w:r w:rsidRPr="003C7237">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w:t>
      </w:r>
      <w:r w:rsidRPr="003C7237">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10.3.1.</w:t>
      </w:r>
      <w:r w:rsidRPr="003C7237">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10.3.2.</w:t>
      </w:r>
      <w:r w:rsidRPr="003C7237">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10.3.3.</w:t>
      </w:r>
      <w:r w:rsidRPr="003C7237">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3C7237"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10.3.4.</w:t>
      </w:r>
      <w:r w:rsidRPr="003C7237">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3C7237"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10.3.5.</w:t>
      </w:r>
      <w:r w:rsidRPr="003C7237">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10.3.6.</w:t>
      </w:r>
      <w:r w:rsidRPr="003C7237">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3C7237">
        <w:rPr>
          <w:rFonts w:asciiTheme="minorHAnsi" w:eastAsia="Arial Unicode MS" w:hAnsiTheme="minorHAnsi" w:cstheme="minorHAnsi"/>
          <w:sz w:val="22"/>
          <w:szCs w:val="22"/>
          <w:bdr w:val="none" w:sz="0" w:space="0" w:color="auto" w:frame="1"/>
          <w:lang w:eastAsia="lt-LT"/>
        </w:rPr>
        <w:t>.</w:t>
      </w:r>
    </w:p>
    <w:p w14:paraId="0320B510"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3C7237"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 xml:space="preserve">Iškilus klausimams dėl pasiūlymų turinio ir pirkimo komisijai paprašius raštu CVP IS </w:t>
      </w:r>
      <w:r w:rsidRPr="003C7237">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3C7237">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3C7237">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3C7237"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3C7237"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3C7237"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3C7237">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3C7237">
        <w:rPr>
          <w:rFonts w:asciiTheme="minorHAnsi" w:eastAsia="Arial Unicode MS" w:hAnsiTheme="minorHAnsi" w:cstheme="minorHAnsi"/>
          <w:color w:val="000000"/>
          <w:sz w:val="22"/>
          <w:szCs w:val="22"/>
          <w:bdr w:val="none" w:sz="0" w:space="0" w:color="auto" w:frame="1"/>
        </w:rPr>
        <w:t>.</w:t>
      </w:r>
      <w:r w:rsidR="001B6D7D" w:rsidRPr="003C7237">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3C7237"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3C7237"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3C7237"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3C7237"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3C7237">
        <w:rPr>
          <w:rFonts w:asciiTheme="minorHAnsi" w:eastAsia="Arial Unicode MS" w:hAnsiTheme="minorHAnsi" w:cstheme="minorHAnsi"/>
          <w:b/>
          <w:bCs/>
          <w:caps/>
          <w:spacing w:val="4"/>
          <w:sz w:val="22"/>
          <w:szCs w:val="22"/>
          <w:bdr w:val="none" w:sz="0" w:space="0" w:color="auto" w:frame="1"/>
          <w:lang w:eastAsia="lt-LT"/>
        </w:rPr>
        <w:lastRenderedPageBreak/>
        <w:t>PIRKIMO SUTARTIES PASIRAŠYMAS IR SĄLYGOS</w:t>
      </w:r>
    </w:p>
    <w:p w14:paraId="6BDE5E84"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3C7237"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3C7237"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3C7237">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3C7237"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3C7237"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3C7237"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3C7237"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3C7237">
        <w:rPr>
          <w:rFonts w:asciiTheme="minorHAnsi" w:eastAsia="Calibri" w:hAnsiTheme="minorHAnsi" w:cstheme="minorHAnsi"/>
          <w:b/>
          <w:color w:val="000000" w:themeColor="text1"/>
          <w:sz w:val="22"/>
          <w:szCs w:val="22"/>
        </w:rPr>
        <w:t>KITOS SĄLYGOS</w:t>
      </w:r>
    </w:p>
    <w:p w14:paraId="0B5C0914" w14:textId="070AC3FB" w:rsidR="0028034B" w:rsidRPr="003C7237" w:rsidRDefault="0028034B" w:rsidP="00F84C72">
      <w:pPr>
        <w:tabs>
          <w:tab w:val="left" w:pos="1418"/>
        </w:tabs>
        <w:ind w:firstLine="720"/>
        <w:jc w:val="both"/>
        <w:rPr>
          <w:rFonts w:asciiTheme="minorHAnsi" w:hAnsiTheme="minorHAnsi" w:cstheme="minorHAnsi"/>
          <w:sz w:val="22"/>
          <w:szCs w:val="22"/>
        </w:rPr>
      </w:pPr>
    </w:p>
    <w:p w14:paraId="2540F9B5" w14:textId="5A9940BD" w:rsidR="001B6D7D" w:rsidRPr="003C7237"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3C7237">
        <w:rPr>
          <w:rFonts w:asciiTheme="minorHAnsi" w:hAnsiTheme="minorHAnsi" w:cstheme="minorHAnsi"/>
          <w:sz w:val="22"/>
          <w:szCs w:val="22"/>
        </w:rPr>
        <w:t>Perkantysis subjektas atmes tiekėjo pasiūlymą, jei bus tenkinama bent viena PĮ 58 straipsnio 4(1) dalies 1, 2, 3 ir 6 punktuose nurodytų sąlygų.</w:t>
      </w:r>
    </w:p>
    <w:p w14:paraId="48B86AD9" w14:textId="6047268E" w:rsidR="001B6D7D" w:rsidRPr="003C7237" w:rsidRDefault="001B6D7D" w:rsidP="001B6D7D">
      <w:pPr>
        <w:rPr>
          <w:rFonts w:asciiTheme="minorHAnsi" w:hAnsiTheme="minorHAnsi" w:cstheme="minorHAnsi"/>
          <w:sz w:val="22"/>
          <w:szCs w:val="22"/>
        </w:rPr>
      </w:pPr>
    </w:p>
    <w:p w14:paraId="249EF81E" w14:textId="77777777" w:rsidR="009C6EB8" w:rsidRPr="003C7237" w:rsidRDefault="009C6EB8" w:rsidP="001B6D7D">
      <w:pPr>
        <w:rPr>
          <w:rFonts w:asciiTheme="minorHAnsi" w:hAnsiTheme="minorHAnsi" w:cstheme="minorHAnsi"/>
          <w:sz w:val="22"/>
          <w:szCs w:val="22"/>
        </w:rPr>
      </w:pPr>
    </w:p>
    <w:p w14:paraId="65E7D55B" w14:textId="77777777" w:rsidR="001B6D7D" w:rsidRPr="003C7237"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3C7237">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3C7237"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3C7237"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3C7237"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2 Priedas „Pasiūlymo forma“.</w:t>
      </w:r>
    </w:p>
    <w:p w14:paraId="2A9EAD3D" w14:textId="38F63F58" w:rsidR="001B6D7D" w:rsidRDefault="009C6EB8" w:rsidP="00F97D2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3C7237">
        <w:rPr>
          <w:rFonts w:asciiTheme="minorHAnsi" w:eastAsia="Arial Unicode MS" w:hAnsiTheme="minorHAnsi" w:cstheme="minorHAnsi"/>
          <w:color w:val="000000"/>
          <w:sz w:val="22"/>
          <w:szCs w:val="22"/>
          <w:bdr w:val="none" w:sz="0" w:space="0" w:color="auto" w:frame="1"/>
          <w:lang w:eastAsia="lt-LT"/>
        </w:rPr>
        <w:t>3</w:t>
      </w:r>
      <w:r w:rsidR="001B6D7D" w:rsidRPr="003C7237">
        <w:rPr>
          <w:rFonts w:asciiTheme="minorHAnsi" w:eastAsia="Arial Unicode MS" w:hAnsiTheme="minorHAnsi" w:cstheme="minorHAnsi"/>
          <w:color w:val="000000"/>
          <w:sz w:val="22"/>
          <w:szCs w:val="22"/>
          <w:bdr w:val="none" w:sz="0" w:space="0" w:color="auto" w:frame="1"/>
          <w:lang w:eastAsia="lt-LT"/>
        </w:rPr>
        <w:t xml:space="preserve"> Priedas „</w:t>
      </w:r>
      <w:r w:rsidR="00F97D28" w:rsidRPr="003C7237">
        <w:rPr>
          <w:rFonts w:asciiTheme="minorHAnsi" w:eastAsia="Arial Unicode MS" w:hAnsiTheme="minorHAnsi" w:cstheme="minorHAnsi"/>
          <w:color w:val="000000"/>
          <w:sz w:val="22"/>
          <w:szCs w:val="22"/>
          <w:bdr w:val="none" w:sz="0" w:space="0" w:color="auto" w:frame="1"/>
          <w:lang w:eastAsia="lt-LT"/>
        </w:rPr>
        <w:t>S</w:t>
      </w:r>
      <w:r w:rsidRPr="003C7237">
        <w:rPr>
          <w:rFonts w:asciiTheme="minorHAnsi" w:eastAsia="Arial Unicode MS" w:hAnsiTheme="minorHAnsi" w:cstheme="minorHAnsi"/>
          <w:color w:val="000000"/>
          <w:sz w:val="22"/>
          <w:szCs w:val="22"/>
          <w:bdr w:val="none" w:sz="0" w:space="0" w:color="auto" w:frame="1"/>
          <w:lang w:eastAsia="lt-LT"/>
        </w:rPr>
        <w:t xml:space="preserve">utarties </w:t>
      </w:r>
      <w:r w:rsidR="006F1FF6">
        <w:rPr>
          <w:rFonts w:asciiTheme="minorHAnsi" w:eastAsia="Arial Unicode MS" w:hAnsiTheme="minorHAnsi" w:cstheme="minorHAnsi"/>
          <w:color w:val="000000"/>
          <w:sz w:val="22"/>
          <w:szCs w:val="22"/>
          <w:bdr w:val="none" w:sz="0" w:space="0" w:color="auto" w:frame="1"/>
          <w:lang w:eastAsia="lt-LT"/>
        </w:rPr>
        <w:t>sąlygos</w:t>
      </w:r>
      <w:r w:rsidR="001B6D7D" w:rsidRPr="003C7237">
        <w:rPr>
          <w:rFonts w:asciiTheme="minorHAnsi" w:eastAsia="Arial Unicode MS" w:hAnsiTheme="minorHAnsi" w:cstheme="minorHAnsi"/>
          <w:color w:val="000000"/>
          <w:sz w:val="22"/>
          <w:szCs w:val="22"/>
          <w:bdr w:val="none" w:sz="0" w:space="0" w:color="auto" w:frame="1"/>
          <w:lang w:eastAsia="lt-LT"/>
        </w:rPr>
        <w:t>“.</w:t>
      </w:r>
    </w:p>
    <w:p w14:paraId="1E94D83D" w14:textId="233EA020" w:rsidR="00427161" w:rsidRDefault="00427161"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4 Priedas „</w:t>
      </w:r>
      <w:r w:rsidRPr="00427161">
        <w:rPr>
          <w:rFonts w:asciiTheme="minorHAnsi" w:eastAsia="Arial Unicode MS" w:hAnsiTheme="minorHAnsi" w:cstheme="minorHAnsi"/>
          <w:color w:val="000000"/>
          <w:sz w:val="22"/>
          <w:szCs w:val="22"/>
          <w:bdr w:val="none" w:sz="0" w:space="0" w:color="auto" w:frame="1"/>
          <w:lang w:eastAsia="lt-LT"/>
        </w:rPr>
        <w:t>Subrangovų sąrašo forma</w:t>
      </w:r>
      <w:r>
        <w:rPr>
          <w:rFonts w:asciiTheme="minorHAnsi" w:eastAsia="Arial Unicode MS" w:hAnsiTheme="minorHAnsi" w:cstheme="minorHAnsi"/>
          <w:color w:val="000000"/>
          <w:sz w:val="22"/>
          <w:szCs w:val="22"/>
          <w:bdr w:val="none" w:sz="0" w:space="0" w:color="auto" w:frame="1"/>
          <w:lang w:eastAsia="lt-LT"/>
        </w:rPr>
        <w:t>“.</w:t>
      </w:r>
    </w:p>
    <w:p w14:paraId="310DF069" w14:textId="793C55AB" w:rsidR="00017E38" w:rsidRDefault="00427161"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5</w:t>
      </w:r>
      <w:r w:rsidR="00017E38" w:rsidRPr="00427161">
        <w:rPr>
          <w:rFonts w:asciiTheme="minorHAnsi" w:eastAsia="Arial Unicode MS" w:hAnsiTheme="minorHAnsi" w:cstheme="minorHAnsi"/>
          <w:color w:val="000000"/>
          <w:sz w:val="22"/>
          <w:szCs w:val="22"/>
          <w:bdr w:val="none" w:sz="0" w:space="0" w:color="auto" w:frame="1"/>
          <w:lang w:eastAsia="lt-LT"/>
        </w:rPr>
        <w:t xml:space="preserve"> Priedas „Minimalių kvalifikacinių reikalavimų atitikties deklaracija“.</w:t>
      </w:r>
    </w:p>
    <w:p w14:paraId="1AAF80E0" w14:textId="0C6868D8" w:rsidR="006F1FF6" w:rsidRPr="00427161" w:rsidRDefault="007D594B" w:rsidP="00427161">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6 priedas „</w:t>
      </w:r>
      <w:r w:rsidR="006F1FF6">
        <w:rPr>
          <w:rFonts w:asciiTheme="minorHAnsi" w:eastAsia="Arial Unicode MS" w:hAnsiTheme="minorHAnsi" w:cstheme="minorHAnsi"/>
          <w:color w:val="000000"/>
          <w:sz w:val="22"/>
          <w:szCs w:val="22"/>
          <w:bdr w:val="none" w:sz="0" w:space="0" w:color="auto" w:frame="1"/>
          <w:lang w:eastAsia="lt-LT"/>
        </w:rPr>
        <w:t>Priedėlis Nr. 1</w:t>
      </w:r>
      <w:r>
        <w:rPr>
          <w:rFonts w:asciiTheme="minorHAnsi" w:eastAsia="Arial Unicode MS" w:hAnsiTheme="minorHAnsi" w:cstheme="minorHAnsi"/>
          <w:color w:val="000000"/>
          <w:sz w:val="22"/>
          <w:szCs w:val="22"/>
          <w:bdr w:val="none" w:sz="0" w:space="0" w:color="auto" w:frame="1"/>
          <w:lang w:eastAsia="lt-LT"/>
        </w:rPr>
        <w:t>“</w:t>
      </w:r>
    </w:p>
    <w:p w14:paraId="2468CB9D"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63580054" w14:textId="77777777" w:rsidR="001B6D7D" w:rsidRPr="003C7237" w:rsidRDefault="001B6D7D" w:rsidP="001B6D7D">
      <w:pPr>
        <w:pStyle w:val="Pagrindinistekstas"/>
        <w:rPr>
          <w:rFonts w:asciiTheme="minorHAnsi" w:hAnsiTheme="minorHAnsi" w:cstheme="minorHAnsi"/>
          <w:sz w:val="22"/>
          <w:szCs w:val="22"/>
        </w:rPr>
      </w:pPr>
    </w:p>
    <w:p w14:paraId="42117C7E" w14:textId="77777777" w:rsidR="001B6D7D" w:rsidRPr="003C7237" w:rsidRDefault="001B6D7D" w:rsidP="001B6D7D">
      <w:pPr>
        <w:pStyle w:val="Pagrindinistekstas"/>
        <w:spacing w:line="20" w:lineRule="exact"/>
        <w:rPr>
          <w:rFonts w:asciiTheme="minorHAnsi" w:hAnsiTheme="minorHAnsi" w:cstheme="minorHAnsi"/>
          <w:sz w:val="22"/>
          <w:szCs w:val="22"/>
        </w:rPr>
      </w:pPr>
    </w:p>
    <w:p w14:paraId="14240AB9" w14:textId="45BC259C" w:rsidR="001B6D7D" w:rsidRPr="003C7237" w:rsidRDefault="001B6D7D" w:rsidP="001B6D7D">
      <w:pPr>
        <w:pStyle w:val="Pavadinimas"/>
        <w:spacing w:after="240"/>
        <w:ind w:left="720"/>
        <w:rPr>
          <w:rFonts w:asciiTheme="minorHAnsi" w:eastAsia="Arial Unicode MS" w:hAnsiTheme="minorHAnsi" w:cstheme="minorHAnsi"/>
          <w:b/>
          <w:bCs/>
          <w:spacing w:val="4"/>
          <w:sz w:val="22"/>
          <w:szCs w:val="22"/>
          <w:bdr w:val="none" w:sz="0" w:space="0" w:color="auto" w:frame="1"/>
        </w:rPr>
      </w:pPr>
    </w:p>
    <w:sectPr w:rsidR="001B6D7D" w:rsidRPr="003C7237"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6F83" w16cex:dateUtc="2026-05-11T12:08:00Z"/>
  <w16cex:commentExtensible w16cex:durableId="2DAC6EAA" w16cex:dateUtc="2026-05-11T12:05:00Z"/>
  <w16cex:commentExtensible w16cex:durableId="2DAC6F37" w16cex:dateUtc="2026-05-11T12:07:00Z"/>
  <w16cex:commentExtensible w16cex:durableId="2DAC6F90" w16cex:dateUtc="2026-05-11T12:09:00Z"/>
  <w16cex:commentExtensible w16cex:durableId="2DAC6F9D" w16cex:dateUtc="2026-05-11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D85D4E" w16cid:durableId="2DAC6F83"/>
  <w16cid:commentId w16cid:paraId="62B526AA" w16cid:durableId="2DAC6EAA"/>
  <w16cid:commentId w16cid:paraId="53662D46" w16cid:durableId="2DAC6F37"/>
  <w16cid:commentId w16cid:paraId="1511B2D0" w16cid:durableId="2DAC6F90"/>
  <w16cid:commentId w16cid:paraId="6462F7B5" w16cid:durableId="2DAC6F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76DC8" w14:textId="77777777" w:rsidR="00433B5F" w:rsidRDefault="00433B5F">
      <w:r>
        <w:separator/>
      </w:r>
    </w:p>
  </w:endnote>
  <w:endnote w:type="continuationSeparator" w:id="0">
    <w:p w14:paraId="0B445C90" w14:textId="77777777" w:rsidR="00433B5F" w:rsidRDefault="0043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2A9D2" w14:textId="77777777" w:rsidR="00433B5F" w:rsidRDefault="00433B5F">
      <w:r>
        <w:separator/>
      </w:r>
    </w:p>
  </w:footnote>
  <w:footnote w:type="continuationSeparator" w:id="0">
    <w:p w14:paraId="5161CDD9" w14:textId="77777777" w:rsidR="00433B5F" w:rsidRDefault="00433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1748927"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7C0643">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17E38"/>
    <w:rsid w:val="00027EC6"/>
    <w:rsid w:val="00051646"/>
    <w:rsid w:val="00064D0F"/>
    <w:rsid w:val="00067A4D"/>
    <w:rsid w:val="000733A6"/>
    <w:rsid w:val="00085B52"/>
    <w:rsid w:val="00086959"/>
    <w:rsid w:val="00086EC1"/>
    <w:rsid w:val="000951E6"/>
    <w:rsid w:val="000A245C"/>
    <w:rsid w:val="000A560B"/>
    <w:rsid w:val="000C0DF7"/>
    <w:rsid w:val="000E24F7"/>
    <w:rsid w:val="000F02AE"/>
    <w:rsid w:val="000F3C51"/>
    <w:rsid w:val="000F642E"/>
    <w:rsid w:val="0010121E"/>
    <w:rsid w:val="00102268"/>
    <w:rsid w:val="00103E0D"/>
    <w:rsid w:val="00111A41"/>
    <w:rsid w:val="00117F82"/>
    <w:rsid w:val="00137141"/>
    <w:rsid w:val="0014325E"/>
    <w:rsid w:val="00153FF4"/>
    <w:rsid w:val="0015591C"/>
    <w:rsid w:val="001600A6"/>
    <w:rsid w:val="00165B60"/>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03FD9"/>
    <w:rsid w:val="00220A84"/>
    <w:rsid w:val="0023061A"/>
    <w:rsid w:val="00230C70"/>
    <w:rsid w:val="00236F63"/>
    <w:rsid w:val="002504C4"/>
    <w:rsid w:val="00256D49"/>
    <w:rsid w:val="002579B4"/>
    <w:rsid w:val="002609C6"/>
    <w:rsid w:val="00260E10"/>
    <w:rsid w:val="00261041"/>
    <w:rsid w:val="00262925"/>
    <w:rsid w:val="00262BCA"/>
    <w:rsid w:val="0028034B"/>
    <w:rsid w:val="00296CAD"/>
    <w:rsid w:val="002A018E"/>
    <w:rsid w:val="002A0A88"/>
    <w:rsid w:val="002A41A0"/>
    <w:rsid w:val="002A75C1"/>
    <w:rsid w:val="002B038B"/>
    <w:rsid w:val="002C0774"/>
    <w:rsid w:val="002C1E5A"/>
    <w:rsid w:val="002E1C31"/>
    <w:rsid w:val="002E442B"/>
    <w:rsid w:val="002F3C10"/>
    <w:rsid w:val="00310120"/>
    <w:rsid w:val="003251B5"/>
    <w:rsid w:val="00333E35"/>
    <w:rsid w:val="00334882"/>
    <w:rsid w:val="00344749"/>
    <w:rsid w:val="00357854"/>
    <w:rsid w:val="0036795A"/>
    <w:rsid w:val="003712AB"/>
    <w:rsid w:val="00371C06"/>
    <w:rsid w:val="00377441"/>
    <w:rsid w:val="0038313E"/>
    <w:rsid w:val="00385CA0"/>
    <w:rsid w:val="00387DCD"/>
    <w:rsid w:val="003A1915"/>
    <w:rsid w:val="003A7F20"/>
    <w:rsid w:val="003B080E"/>
    <w:rsid w:val="003B10EB"/>
    <w:rsid w:val="003B2A42"/>
    <w:rsid w:val="003B5F99"/>
    <w:rsid w:val="003C2397"/>
    <w:rsid w:val="003C4BA8"/>
    <w:rsid w:val="003C7237"/>
    <w:rsid w:val="003D2732"/>
    <w:rsid w:val="003D7743"/>
    <w:rsid w:val="003E1BA2"/>
    <w:rsid w:val="003E694B"/>
    <w:rsid w:val="003E7491"/>
    <w:rsid w:val="003F1009"/>
    <w:rsid w:val="00401350"/>
    <w:rsid w:val="00401AA8"/>
    <w:rsid w:val="00410446"/>
    <w:rsid w:val="004142DB"/>
    <w:rsid w:val="00416296"/>
    <w:rsid w:val="004212DB"/>
    <w:rsid w:val="00421B20"/>
    <w:rsid w:val="00427161"/>
    <w:rsid w:val="00431638"/>
    <w:rsid w:val="00432B65"/>
    <w:rsid w:val="00433B5F"/>
    <w:rsid w:val="00436340"/>
    <w:rsid w:val="00436B1C"/>
    <w:rsid w:val="00441DAD"/>
    <w:rsid w:val="0044726B"/>
    <w:rsid w:val="00454C04"/>
    <w:rsid w:val="00472C6B"/>
    <w:rsid w:val="004A2548"/>
    <w:rsid w:val="004B64B1"/>
    <w:rsid w:val="004B75F2"/>
    <w:rsid w:val="004D2AE8"/>
    <w:rsid w:val="004D51B2"/>
    <w:rsid w:val="00503259"/>
    <w:rsid w:val="0050418C"/>
    <w:rsid w:val="005370B3"/>
    <w:rsid w:val="00561E86"/>
    <w:rsid w:val="00563316"/>
    <w:rsid w:val="00563C2F"/>
    <w:rsid w:val="005719C8"/>
    <w:rsid w:val="005776D2"/>
    <w:rsid w:val="005906E1"/>
    <w:rsid w:val="00592C8E"/>
    <w:rsid w:val="005933DF"/>
    <w:rsid w:val="00597B6D"/>
    <w:rsid w:val="005B755E"/>
    <w:rsid w:val="005C72E0"/>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1FF6"/>
    <w:rsid w:val="006F4E22"/>
    <w:rsid w:val="00700C3C"/>
    <w:rsid w:val="00715202"/>
    <w:rsid w:val="007275C9"/>
    <w:rsid w:val="0073118D"/>
    <w:rsid w:val="00731DA0"/>
    <w:rsid w:val="00736599"/>
    <w:rsid w:val="00751BC3"/>
    <w:rsid w:val="00761B8D"/>
    <w:rsid w:val="00773EC2"/>
    <w:rsid w:val="0077403C"/>
    <w:rsid w:val="00783373"/>
    <w:rsid w:val="00791F46"/>
    <w:rsid w:val="00794EEB"/>
    <w:rsid w:val="007A29E5"/>
    <w:rsid w:val="007A3D83"/>
    <w:rsid w:val="007C0643"/>
    <w:rsid w:val="007C7A94"/>
    <w:rsid w:val="007D14D6"/>
    <w:rsid w:val="007D594B"/>
    <w:rsid w:val="007D798A"/>
    <w:rsid w:val="007E4143"/>
    <w:rsid w:val="007E7699"/>
    <w:rsid w:val="007F08A8"/>
    <w:rsid w:val="007F7C29"/>
    <w:rsid w:val="008067DD"/>
    <w:rsid w:val="008072D1"/>
    <w:rsid w:val="008102E3"/>
    <w:rsid w:val="00822E3B"/>
    <w:rsid w:val="00833066"/>
    <w:rsid w:val="00834BAA"/>
    <w:rsid w:val="00850C62"/>
    <w:rsid w:val="008519AB"/>
    <w:rsid w:val="0085369F"/>
    <w:rsid w:val="00864137"/>
    <w:rsid w:val="00864C42"/>
    <w:rsid w:val="00866A49"/>
    <w:rsid w:val="00867FBB"/>
    <w:rsid w:val="00875377"/>
    <w:rsid w:val="008763E8"/>
    <w:rsid w:val="00876C42"/>
    <w:rsid w:val="008912A1"/>
    <w:rsid w:val="008924D1"/>
    <w:rsid w:val="008A23D5"/>
    <w:rsid w:val="008A5350"/>
    <w:rsid w:val="008C65A5"/>
    <w:rsid w:val="008D2512"/>
    <w:rsid w:val="008E5C57"/>
    <w:rsid w:val="008F04E0"/>
    <w:rsid w:val="008F08B8"/>
    <w:rsid w:val="009031B6"/>
    <w:rsid w:val="009048C2"/>
    <w:rsid w:val="00906F90"/>
    <w:rsid w:val="009170C4"/>
    <w:rsid w:val="0092278B"/>
    <w:rsid w:val="00926CDB"/>
    <w:rsid w:val="00927446"/>
    <w:rsid w:val="009307BB"/>
    <w:rsid w:val="00930E11"/>
    <w:rsid w:val="00931C33"/>
    <w:rsid w:val="00931EA8"/>
    <w:rsid w:val="00934ABF"/>
    <w:rsid w:val="009527EC"/>
    <w:rsid w:val="0095338D"/>
    <w:rsid w:val="00956E74"/>
    <w:rsid w:val="00957EA8"/>
    <w:rsid w:val="009613F7"/>
    <w:rsid w:val="00973D2A"/>
    <w:rsid w:val="00975221"/>
    <w:rsid w:val="00982CAE"/>
    <w:rsid w:val="00993BE4"/>
    <w:rsid w:val="0099497C"/>
    <w:rsid w:val="00996CD7"/>
    <w:rsid w:val="009A0065"/>
    <w:rsid w:val="009C402F"/>
    <w:rsid w:val="009C4A54"/>
    <w:rsid w:val="009C6EB8"/>
    <w:rsid w:val="009C7CF3"/>
    <w:rsid w:val="009D0F7A"/>
    <w:rsid w:val="009D3984"/>
    <w:rsid w:val="009E03A2"/>
    <w:rsid w:val="009E21E7"/>
    <w:rsid w:val="009E5C77"/>
    <w:rsid w:val="00A11093"/>
    <w:rsid w:val="00A46A7B"/>
    <w:rsid w:val="00A535F5"/>
    <w:rsid w:val="00A65942"/>
    <w:rsid w:val="00A70325"/>
    <w:rsid w:val="00A74CB6"/>
    <w:rsid w:val="00A818EA"/>
    <w:rsid w:val="00A8575D"/>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44279"/>
    <w:rsid w:val="00B5205F"/>
    <w:rsid w:val="00B53162"/>
    <w:rsid w:val="00B553A0"/>
    <w:rsid w:val="00B57DA4"/>
    <w:rsid w:val="00B81855"/>
    <w:rsid w:val="00BA7AEF"/>
    <w:rsid w:val="00BD3542"/>
    <w:rsid w:val="00BD62CE"/>
    <w:rsid w:val="00BD67EA"/>
    <w:rsid w:val="00BE55EA"/>
    <w:rsid w:val="00BE5C06"/>
    <w:rsid w:val="00BE66A8"/>
    <w:rsid w:val="00BF6864"/>
    <w:rsid w:val="00C04675"/>
    <w:rsid w:val="00C1370E"/>
    <w:rsid w:val="00C2103D"/>
    <w:rsid w:val="00C25933"/>
    <w:rsid w:val="00C3184E"/>
    <w:rsid w:val="00C43BEC"/>
    <w:rsid w:val="00C5029F"/>
    <w:rsid w:val="00C63A4E"/>
    <w:rsid w:val="00C64173"/>
    <w:rsid w:val="00C66B84"/>
    <w:rsid w:val="00C71171"/>
    <w:rsid w:val="00C71559"/>
    <w:rsid w:val="00C7524A"/>
    <w:rsid w:val="00C86A4F"/>
    <w:rsid w:val="00CB3449"/>
    <w:rsid w:val="00CB54C4"/>
    <w:rsid w:val="00CB781F"/>
    <w:rsid w:val="00CC2979"/>
    <w:rsid w:val="00CC5B1D"/>
    <w:rsid w:val="00CC7E97"/>
    <w:rsid w:val="00CE1940"/>
    <w:rsid w:val="00CF33B0"/>
    <w:rsid w:val="00CF4C78"/>
    <w:rsid w:val="00CF6D23"/>
    <w:rsid w:val="00CF79D2"/>
    <w:rsid w:val="00D03B6B"/>
    <w:rsid w:val="00D148BE"/>
    <w:rsid w:val="00D16E77"/>
    <w:rsid w:val="00D25B27"/>
    <w:rsid w:val="00D364BA"/>
    <w:rsid w:val="00D3749B"/>
    <w:rsid w:val="00D43441"/>
    <w:rsid w:val="00D44FB5"/>
    <w:rsid w:val="00D47048"/>
    <w:rsid w:val="00D70CA2"/>
    <w:rsid w:val="00D72B9C"/>
    <w:rsid w:val="00D81C09"/>
    <w:rsid w:val="00D838B0"/>
    <w:rsid w:val="00D964D1"/>
    <w:rsid w:val="00DB245F"/>
    <w:rsid w:val="00DB5892"/>
    <w:rsid w:val="00DB5D35"/>
    <w:rsid w:val="00DC10F0"/>
    <w:rsid w:val="00DD67E5"/>
    <w:rsid w:val="00DD68E1"/>
    <w:rsid w:val="00DE09AC"/>
    <w:rsid w:val="00DE7D41"/>
    <w:rsid w:val="00E001C9"/>
    <w:rsid w:val="00E113D6"/>
    <w:rsid w:val="00E14507"/>
    <w:rsid w:val="00E26040"/>
    <w:rsid w:val="00E27274"/>
    <w:rsid w:val="00E350AE"/>
    <w:rsid w:val="00E35EAC"/>
    <w:rsid w:val="00E576E6"/>
    <w:rsid w:val="00E73290"/>
    <w:rsid w:val="00E80409"/>
    <w:rsid w:val="00E86088"/>
    <w:rsid w:val="00E91661"/>
    <w:rsid w:val="00E92D0F"/>
    <w:rsid w:val="00EA0C01"/>
    <w:rsid w:val="00EA6D7F"/>
    <w:rsid w:val="00EB288D"/>
    <w:rsid w:val="00EB3E21"/>
    <w:rsid w:val="00EB3E5B"/>
    <w:rsid w:val="00EB4D98"/>
    <w:rsid w:val="00EC5149"/>
    <w:rsid w:val="00ED282D"/>
    <w:rsid w:val="00EE3A5B"/>
    <w:rsid w:val="00EE704B"/>
    <w:rsid w:val="00F050CC"/>
    <w:rsid w:val="00F33652"/>
    <w:rsid w:val="00F3487A"/>
    <w:rsid w:val="00F47CCF"/>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E49D7"/>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789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ytautas.Vitkus@kaunovandeny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E2844-774D-49A6-A943-6DC6A71D5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0</TotalTime>
  <Pages>10</Pages>
  <Words>21798</Words>
  <Characters>12426</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2</cp:revision>
  <cp:lastPrinted>2021-12-06T06:46:00Z</cp:lastPrinted>
  <dcterms:created xsi:type="dcterms:W3CDTF">2026-06-05T07:52:00Z</dcterms:created>
  <dcterms:modified xsi:type="dcterms:W3CDTF">2026-06-05T07:52:00Z</dcterms:modified>
</cp:coreProperties>
</file>